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A8C52" w14:textId="095607DE" w:rsidR="004250A8" w:rsidRDefault="001924F8" w:rsidP="00264CA7">
      <w:bookmarkStart w:id="0" w:name="_Hlk13040296"/>
      <w:r>
        <w:rPr>
          <w:highlight w:val="yellow"/>
        </w:rPr>
        <w:t>02.02.21</w:t>
      </w:r>
      <w:r w:rsidR="004250A8" w:rsidRPr="00F51233">
        <w:rPr>
          <w:highlight w:val="yellow"/>
        </w:rPr>
        <w:t xml:space="preserve">, </w:t>
      </w:r>
      <w:r w:rsidR="00F2641A">
        <w:rPr>
          <w:highlight w:val="yellow"/>
        </w:rPr>
        <w:t>Johannesburg 13h00</w:t>
      </w:r>
    </w:p>
    <w:bookmarkEnd w:id="0"/>
    <w:p w14:paraId="320F5DB1" w14:textId="61E23334" w:rsidR="00F51233" w:rsidRDefault="00820EDF" w:rsidP="0086171D">
      <w:pPr>
        <w:spacing w:line="240" w:lineRule="auto"/>
        <w:rPr>
          <w:rFonts w:ascii="Arial Black" w:hAnsi="Arial Black"/>
          <w:b/>
          <w:bCs/>
          <w:sz w:val="36"/>
          <w:szCs w:val="36"/>
        </w:rPr>
      </w:pPr>
      <w:r>
        <w:rPr>
          <w:rFonts w:ascii="Arial Black" w:hAnsi="Arial Black"/>
          <w:b/>
          <w:bCs/>
          <w:sz w:val="36"/>
          <w:szCs w:val="36"/>
        </w:rPr>
        <w:t xml:space="preserve">Two Sides </w:t>
      </w:r>
      <w:r w:rsidR="001E2CF5">
        <w:rPr>
          <w:rFonts w:ascii="Arial Black" w:hAnsi="Arial Black"/>
          <w:b/>
          <w:bCs/>
          <w:sz w:val="36"/>
          <w:szCs w:val="36"/>
        </w:rPr>
        <w:t xml:space="preserve">global </w:t>
      </w:r>
      <w:r w:rsidR="00C72877">
        <w:rPr>
          <w:rFonts w:ascii="Arial Black" w:hAnsi="Arial Black"/>
          <w:b/>
          <w:bCs/>
          <w:sz w:val="36"/>
          <w:szCs w:val="36"/>
        </w:rPr>
        <w:t>A</w:t>
      </w:r>
      <w:r>
        <w:rPr>
          <w:rFonts w:ascii="Arial Black" w:hAnsi="Arial Black"/>
          <w:b/>
          <w:bCs/>
          <w:sz w:val="36"/>
          <w:szCs w:val="36"/>
        </w:rPr>
        <w:t>nti-</w:t>
      </w:r>
      <w:r w:rsidR="00C72877">
        <w:rPr>
          <w:rFonts w:ascii="Arial Black" w:hAnsi="Arial Black"/>
          <w:b/>
          <w:bCs/>
          <w:sz w:val="36"/>
          <w:szCs w:val="36"/>
        </w:rPr>
        <w:t>G</w:t>
      </w:r>
      <w:r>
        <w:rPr>
          <w:rFonts w:ascii="Arial Black" w:hAnsi="Arial Black"/>
          <w:b/>
          <w:bCs/>
          <w:sz w:val="36"/>
          <w:szCs w:val="36"/>
        </w:rPr>
        <w:t xml:space="preserve">reenwash </w:t>
      </w:r>
      <w:r w:rsidR="001E2CF5">
        <w:rPr>
          <w:rFonts w:ascii="Arial Black" w:hAnsi="Arial Black"/>
          <w:b/>
          <w:bCs/>
          <w:sz w:val="36"/>
          <w:szCs w:val="36"/>
        </w:rPr>
        <w:t>C</w:t>
      </w:r>
      <w:r>
        <w:rPr>
          <w:rFonts w:ascii="Arial Black" w:hAnsi="Arial Black"/>
          <w:b/>
          <w:bCs/>
          <w:sz w:val="36"/>
          <w:szCs w:val="36"/>
        </w:rPr>
        <w:t>ampaign</w:t>
      </w:r>
      <w:r w:rsidR="00DF5865">
        <w:rPr>
          <w:rFonts w:ascii="Arial Black" w:hAnsi="Arial Black"/>
          <w:b/>
          <w:bCs/>
          <w:sz w:val="36"/>
          <w:szCs w:val="36"/>
        </w:rPr>
        <w:t xml:space="preserve">: </w:t>
      </w:r>
      <w:r w:rsidR="00F51233" w:rsidRPr="00041B4B">
        <w:rPr>
          <w:rFonts w:ascii="Arial Black" w:hAnsi="Arial Black"/>
          <w:b/>
          <w:bCs/>
          <w:sz w:val="36"/>
          <w:szCs w:val="36"/>
        </w:rPr>
        <w:t>7</w:t>
      </w:r>
      <w:r w:rsidR="000B5B05" w:rsidRPr="00041B4B">
        <w:rPr>
          <w:rFonts w:ascii="Arial Black" w:hAnsi="Arial Black"/>
          <w:b/>
          <w:bCs/>
          <w:sz w:val="36"/>
          <w:szCs w:val="36"/>
        </w:rPr>
        <w:t>10</w:t>
      </w:r>
      <w:r w:rsidR="006168DA" w:rsidRPr="001924F8">
        <w:rPr>
          <w:rFonts w:ascii="Arial Black" w:hAnsi="Arial Black"/>
          <w:b/>
          <w:bCs/>
          <w:color w:val="FF0000"/>
          <w:sz w:val="36"/>
          <w:szCs w:val="36"/>
        </w:rPr>
        <w:t xml:space="preserve"> </w:t>
      </w:r>
      <w:r w:rsidR="001E2CF5">
        <w:rPr>
          <w:rFonts w:ascii="Arial Black" w:hAnsi="Arial Black"/>
          <w:b/>
          <w:bCs/>
          <w:sz w:val="36"/>
          <w:szCs w:val="36"/>
        </w:rPr>
        <w:t>C</w:t>
      </w:r>
      <w:r w:rsidR="006168DA">
        <w:rPr>
          <w:rFonts w:ascii="Arial Black" w:hAnsi="Arial Black"/>
          <w:b/>
          <w:bCs/>
          <w:sz w:val="36"/>
          <w:szCs w:val="36"/>
        </w:rPr>
        <w:t>ompanies</w:t>
      </w:r>
      <w:r w:rsidR="00DD3E00">
        <w:rPr>
          <w:rFonts w:ascii="Arial Black" w:hAnsi="Arial Black"/>
          <w:b/>
          <w:bCs/>
          <w:sz w:val="36"/>
          <w:szCs w:val="36"/>
        </w:rPr>
        <w:t xml:space="preserve"> </w:t>
      </w:r>
      <w:r w:rsidR="001E2CF5">
        <w:rPr>
          <w:rFonts w:ascii="Arial Black" w:hAnsi="Arial Black"/>
          <w:b/>
          <w:bCs/>
          <w:sz w:val="36"/>
          <w:szCs w:val="36"/>
        </w:rPr>
        <w:t>R</w:t>
      </w:r>
      <w:r w:rsidR="009E7F05">
        <w:rPr>
          <w:rFonts w:ascii="Arial Black" w:hAnsi="Arial Black"/>
          <w:b/>
          <w:bCs/>
          <w:sz w:val="36"/>
          <w:szCs w:val="36"/>
        </w:rPr>
        <w:t>emov</w:t>
      </w:r>
      <w:r w:rsidR="0086171D">
        <w:rPr>
          <w:rFonts w:ascii="Arial Black" w:hAnsi="Arial Black"/>
          <w:b/>
          <w:bCs/>
          <w:sz w:val="36"/>
          <w:szCs w:val="36"/>
        </w:rPr>
        <w:t>ed</w:t>
      </w:r>
      <w:r w:rsidR="006168DA">
        <w:rPr>
          <w:rFonts w:ascii="Arial Black" w:hAnsi="Arial Black"/>
          <w:b/>
          <w:bCs/>
          <w:sz w:val="36"/>
          <w:szCs w:val="36"/>
        </w:rPr>
        <w:t xml:space="preserve"> </w:t>
      </w:r>
      <w:r w:rsidR="001E2CF5">
        <w:rPr>
          <w:rFonts w:ascii="Arial Black" w:hAnsi="Arial Black"/>
          <w:b/>
          <w:bCs/>
          <w:sz w:val="36"/>
          <w:szCs w:val="36"/>
        </w:rPr>
        <w:t>M</w:t>
      </w:r>
      <w:r w:rsidR="009E7F05">
        <w:rPr>
          <w:rFonts w:ascii="Arial Black" w:hAnsi="Arial Black"/>
          <w:b/>
          <w:bCs/>
          <w:sz w:val="36"/>
          <w:szCs w:val="36"/>
        </w:rPr>
        <w:t xml:space="preserve">isleading </w:t>
      </w:r>
      <w:r w:rsidR="001E2CF5">
        <w:rPr>
          <w:rFonts w:ascii="Arial Black" w:hAnsi="Arial Black"/>
          <w:b/>
          <w:bCs/>
          <w:sz w:val="36"/>
          <w:szCs w:val="36"/>
        </w:rPr>
        <w:t>A</w:t>
      </w:r>
      <w:r w:rsidR="006168DA">
        <w:rPr>
          <w:rFonts w:ascii="Arial Black" w:hAnsi="Arial Black"/>
          <w:b/>
          <w:bCs/>
          <w:sz w:val="36"/>
          <w:szCs w:val="36"/>
        </w:rPr>
        <w:t>nti-</w:t>
      </w:r>
      <w:proofErr w:type="gramStart"/>
      <w:r w:rsidR="006168DA">
        <w:rPr>
          <w:rFonts w:ascii="Arial Black" w:hAnsi="Arial Black"/>
          <w:b/>
          <w:bCs/>
          <w:sz w:val="36"/>
          <w:szCs w:val="36"/>
        </w:rPr>
        <w:t xml:space="preserve">paper </w:t>
      </w:r>
      <w:r w:rsidR="00F51233">
        <w:rPr>
          <w:rFonts w:ascii="Arial Black" w:hAnsi="Arial Black"/>
          <w:b/>
          <w:bCs/>
          <w:sz w:val="36"/>
          <w:szCs w:val="36"/>
        </w:rPr>
        <w:t xml:space="preserve"> </w:t>
      </w:r>
      <w:r w:rsidR="001E2CF5">
        <w:rPr>
          <w:rFonts w:ascii="Arial Black" w:hAnsi="Arial Black"/>
          <w:b/>
          <w:bCs/>
          <w:sz w:val="36"/>
          <w:szCs w:val="36"/>
        </w:rPr>
        <w:t>S</w:t>
      </w:r>
      <w:r w:rsidR="00F51233">
        <w:rPr>
          <w:rFonts w:ascii="Arial Black" w:hAnsi="Arial Black"/>
          <w:b/>
          <w:bCs/>
          <w:sz w:val="36"/>
          <w:szCs w:val="36"/>
        </w:rPr>
        <w:t>tatements</w:t>
      </w:r>
      <w:proofErr w:type="gramEnd"/>
      <w:r w:rsidR="00F51233">
        <w:rPr>
          <w:rFonts w:ascii="Arial Black" w:hAnsi="Arial Black"/>
          <w:b/>
          <w:bCs/>
          <w:sz w:val="36"/>
          <w:szCs w:val="36"/>
        </w:rPr>
        <w:t xml:space="preserve"> </w:t>
      </w:r>
    </w:p>
    <w:p w14:paraId="537668A0" w14:textId="72F2BA4C" w:rsidR="009E7F05" w:rsidRDefault="00820EDF" w:rsidP="006168DA">
      <w:pPr>
        <w:rPr>
          <w:b/>
          <w:bCs/>
          <w:i/>
          <w:iCs/>
        </w:rPr>
      </w:pPr>
      <w:r w:rsidRPr="00EC171F">
        <w:rPr>
          <w:b/>
          <w:bCs/>
          <w:i/>
          <w:iCs/>
        </w:rPr>
        <w:t>Since 20</w:t>
      </w:r>
      <w:r w:rsidR="003672EE">
        <w:rPr>
          <w:b/>
          <w:bCs/>
          <w:i/>
          <w:iCs/>
        </w:rPr>
        <w:t>10</w:t>
      </w:r>
      <w:r w:rsidRPr="00EC171F">
        <w:rPr>
          <w:b/>
          <w:bCs/>
          <w:i/>
          <w:iCs/>
        </w:rPr>
        <w:t xml:space="preserve">, the Two Sides campaign </w:t>
      </w:r>
      <w:r w:rsidR="00DF5865">
        <w:rPr>
          <w:b/>
          <w:bCs/>
          <w:i/>
          <w:iCs/>
        </w:rPr>
        <w:t>has</w:t>
      </w:r>
      <w:r w:rsidR="003672EE">
        <w:rPr>
          <w:b/>
          <w:bCs/>
          <w:i/>
          <w:iCs/>
        </w:rPr>
        <w:t xml:space="preserve"> </w:t>
      </w:r>
      <w:r w:rsidR="00F51233">
        <w:rPr>
          <w:b/>
          <w:bCs/>
          <w:i/>
          <w:iCs/>
        </w:rPr>
        <w:t xml:space="preserve">successfully </w:t>
      </w:r>
      <w:r w:rsidR="001E2CF5">
        <w:rPr>
          <w:b/>
          <w:bCs/>
          <w:i/>
          <w:iCs/>
        </w:rPr>
        <w:t xml:space="preserve">influenced the </w:t>
      </w:r>
      <w:r w:rsidR="00DF5865">
        <w:rPr>
          <w:b/>
          <w:bCs/>
          <w:i/>
          <w:iCs/>
        </w:rPr>
        <w:t>change or remov</w:t>
      </w:r>
      <w:r w:rsidR="001E2CF5">
        <w:rPr>
          <w:b/>
          <w:bCs/>
          <w:i/>
          <w:iCs/>
        </w:rPr>
        <w:t xml:space="preserve">al of </w:t>
      </w:r>
      <w:r w:rsidR="00DF5865">
        <w:rPr>
          <w:b/>
          <w:bCs/>
          <w:i/>
          <w:iCs/>
        </w:rPr>
        <w:t>misleadin</w:t>
      </w:r>
      <w:r w:rsidR="00C72877">
        <w:rPr>
          <w:b/>
          <w:bCs/>
          <w:i/>
          <w:iCs/>
        </w:rPr>
        <w:t>g</w:t>
      </w:r>
      <w:r w:rsidR="00DF5865">
        <w:rPr>
          <w:b/>
          <w:bCs/>
          <w:i/>
          <w:iCs/>
        </w:rPr>
        <w:t xml:space="preserve"> environmental claims </w:t>
      </w:r>
      <w:r w:rsidR="001E2CF5">
        <w:rPr>
          <w:b/>
          <w:bCs/>
          <w:i/>
          <w:iCs/>
        </w:rPr>
        <w:t>by</w:t>
      </w:r>
      <w:r w:rsidR="003672EE">
        <w:rPr>
          <w:b/>
          <w:bCs/>
          <w:i/>
          <w:iCs/>
        </w:rPr>
        <w:t xml:space="preserve"> more than 700</w:t>
      </w:r>
      <w:r w:rsidR="00F51233">
        <w:rPr>
          <w:b/>
          <w:bCs/>
          <w:i/>
          <w:iCs/>
        </w:rPr>
        <w:t xml:space="preserve"> </w:t>
      </w:r>
      <w:r w:rsidR="00DF5865">
        <w:rPr>
          <w:b/>
          <w:bCs/>
          <w:i/>
          <w:iCs/>
        </w:rPr>
        <w:t>organi</w:t>
      </w:r>
      <w:r w:rsidR="00C72877">
        <w:rPr>
          <w:b/>
          <w:bCs/>
          <w:i/>
          <w:iCs/>
        </w:rPr>
        <w:t>s</w:t>
      </w:r>
      <w:r w:rsidR="00DF5865">
        <w:rPr>
          <w:b/>
          <w:bCs/>
          <w:i/>
          <w:iCs/>
        </w:rPr>
        <w:t>ation</w:t>
      </w:r>
      <w:r w:rsidR="00A77973">
        <w:rPr>
          <w:b/>
          <w:bCs/>
          <w:i/>
          <w:iCs/>
        </w:rPr>
        <w:t>s</w:t>
      </w:r>
      <w:r w:rsidR="00DF5865">
        <w:rPr>
          <w:b/>
          <w:bCs/>
          <w:i/>
          <w:iCs/>
        </w:rPr>
        <w:t xml:space="preserve">, including many of the world’s </w:t>
      </w:r>
      <w:r w:rsidRPr="00EC171F">
        <w:rPr>
          <w:b/>
          <w:bCs/>
          <w:i/>
          <w:iCs/>
        </w:rPr>
        <w:t>l</w:t>
      </w:r>
      <w:r w:rsidR="00DF5865">
        <w:rPr>
          <w:b/>
          <w:bCs/>
          <w:i/>
          <w:iCs/>
        </w:rPr>
        <w:t xml:space="preserve">argest </w:t>
      </w:r>
      <w:r w:rsidRPr="00EC171F">
        <w:rPr>
          <w:b/>
          <w:bCs/>
          <w:i/>
          <w:iCs/>
        </w:rPr>
        <w:t>corporations</w:t>
      </w:r>
      <w:r w:rsidR="00DF5865">
        <w:rPr>
          <w:b/>
          <w:bCs/>
          <w:i/>
          <w:iCs/>
        </w:rPr>
        <w:t>.</w:t>
      </w:r>
    </w:p>
    <w:p w14:paraId="67ACF5FA" w14:textId="60DE93E6" w:rsidR="001E2CF5" w:rsidRDefault="003672EE" w:rsidP="00DF5865">
      <w:r>
        <w:t xml:space="preserve">With </w:t>
      </w:r>
      <w:r w:rsidR="0086171D">
        <w:t xml:space="preserve">huge </w:t>
      </w:r>
      <w:r w:rsidR="005F2A59">
        <w:t>p</w:t>
      </w:r>
      <w:r>
        <w:t>ressure</w:t>
      </w:r>
      <w:r w:rsidR="0086171D">
        <w:t>s</w:t>
      </w:r>
      <w:r>
        <w:t xml:space="preserve"> on econom</w:t>
      </w:r>
      <w:r w:rsidR="00F2641A">
        <w:t>ies,</w:t>
      </w:r>
      <w:r>
        <w:t xml:space="preserve"> banks, telecom providers, utility companies and even governmental organisations</w:t>
      </w:r>
      <w:r w:rsidRPr="001D6E15">
        <w:t xml:space="preserve"> </w:t>
      </w:r>
      <w:r>
        <w:t xml:space="preserve">are </w:t>
      </w:r>
      <w:r w:rsidR="001E2CF5">
        <w:t xml:space="preserve">increasingly </w:t>
      </w:r>
      <w:r>
        <w:t>focused on switching their customers</w:t>
      </w:r>
      <w:r w:rsidRPr="001D6E15">
        <w:t xml:space="preserve"> </w:t>
      </w:r>
      <w:r w:rsidR="001E2CF5">
        <w:t xml:space="preserve">from paper </w:t>
      </w:r>
      <w:r w:rsidRPr="001D6E15">
        <w:t xml:space="preserve">to </w:t>
      </w:r>
      <w:r>
        <w:t>digital services</w:t>
      </w:r>
      <w:r w:rsidR="001E2CF5">
        <w:t xml:space="preserve"> to cut costs</w:t>
      </w:r>
      <w:r>
        <w:t xml:space="preserve">. </w:t>
      </w:r>
      <w:r w:rsidR="001E2CF5">
        <w:t xml:space="preserve">All too often their customer communications attempt to mask these cost-saving efforts, justifying the switch with unfounded environmental marketing appeals </w:t>
      </w:r>
      <w:r w:rsidR="001E2CF5" w:rsidRPr="001D6E15">
        <w:t>such as “Go Green – Go Paperless” and “Choose e-billing and help save a tree</w:t>
      </w:r>
      <w:r w:rsidR="001E2CF5">
        <w:t>.</w:t>
      </w:r>
      <w:r w:rsidR="001E2CF5" w:rsidRPr="001D6E15">
        <w:t>”</w:t>
      </w:r>
      <w:r w:rsidR="001E2CF5">
        <w:t xml:space="preserve"> </w:t>
      </w:r>
    </w:p>
    <w:p w14:paraId="616BD662" w14:textId="3C22C398" w:rsidR="001E2CF5" w:rsidRDefault="001E2CF5" w:rsidP="00DF5865">
      <w:r>
        <w:t xml:space="preserve">“Not only are these greenwash claims in breach of established environmental marketing rules, but they are hugely damaging to an industry which has a solid and continually improving environmental record,” says </w:t>
      </w:r>
      <w:r w:rsidRPr="001E49A1">
        <w:t xml:space="preserve">Two Sides </w:t>
      </w:r>
      <w:r w:rsidR="00F2641A">
        <w:t>Country Manager Deon Joubert</w:t>
      </w:r>
      <w:r>
        <w:t>. “</w:t>
      </w:r>
      <w:r w:rsidRPr="00FA4AAA">
        <w:t xml:space="preserve">Far from </w:t>
      </w:r>
      <w:r>
        <w:t>‘</w:t>
      </w:r>
      <w:r w:rsidRPr="00FA4AAA">
        <w:t>saving trees</w:t>
      </w:r>
      <w:r>
        <w:t>,’</w:t>
      </w:r>
      <w:r w:rsidRPr="00FA4AAA">
        <w:t xml:space="preserve"> a healthy market for forest products such as paper encourages the long-term growth of forests through sustainable forest management.</w:t>
      </w:r>
      <w:r>
        <w:t xml:space="preserve"> Many of the organisations we engage are always surprised to learn that </w:t>
      </w:r>
      <w:r w:rsidR="00F2641A">
        <w:t xml:space="preserve">managed </w:t>
      </w:r>
      <w:r>
        <w:t xml:space="preserve">forests have actually been growing </w:t>
      </w:r>
      <w:r w:rsidR="00F2641A">
        <w:t>rather than declining</w:t>
      </w:r>
      <w:r>
        <w:t>.”</w:t>
      </w:r>
    </w:p>
    <w:p w14:paraId="4CAFE1AE" w14:textId="537EA75A" w:rsidR="00DF5865" w:rsidRDefault="001E2CF5" w:rsidP="00DF5865">
      <w:r>
        <w:t>Globally i</w:t>
      </w:r>
      <w:r w:rsidR="00B3739E">
        <w:t>n</w:t>
      </w:r>
      <w:r w:rsidR="0086171D">
        <w:t xml:space="preserve"> 2020</w:t>
      </w:r>
      <w:r w:rsidR="001924F8">
        <w:t xml:space="preserve">, </w:t>
      </w:r>
      <w:r w:rsidR="00B3739E">
        <w:t xml:space="preserve">Two Sides </w:t>
      </w:r>
      <w:r w:rsidR="000B5B05">
        <w:t>engaged</w:t>
      </w:r>
      <w:r w:rsidR="0086171D">
        <w:t xml:space="preserve"> </w:t>
      </w:r>
      <w:r w:rsidR="0086171D" w:rsidRPr="000B5B05">
        <w:t>3</w:t>
      </w:r>
      <w:r w:rsidR="000B5B05" w:rsidRPr="000B5B05">
        <w:t>20</w:t>
      </w:r>
      <w:r w:rsidR="0086171D">
        <w:t xml:space="preserve"> </w:t>
      </w:r>
      <w:r w:rsidR="005F2A59">
        <w:t>organisations</w:t>
      </w:r>
      <w:r w:rsidR="0086171D">
        <w:t xml:space="preserve"> making misleading statement</w:t>
      </w:r>
      <w:r w:rsidR="001924F8">
        <w:t>s</w:t>
      </w:r>
      <w:r w:rsidR="0086171D">
        <w:t xml:space="preserve"> about paper</w:t>
      </w:r>
      <w:r w:rsidR="00AD514C">
        <w:t xml:space="preserve">. So far, </w:t>
      </w:r>
      <w:r w:rsidR="000B5B05" w:rsidRPr="000B5B05">
        <w:t>134</w:t>
      </w:r>
      <w:r w:rsidR="005F2A59" w:rsidRPr="000B5B05">
        <w:t xml:space="preserve"> </w:t>
      </w:r>
      <w:r w:rsidR="001E49A1">
        <w:t>of them</w:t>
      </w:r>
      <w:r w:rsidR="005F2A59">
        <w:t xml:space="preserve"> </w:t>
      </w:r>
      <w:r w:rsidR="00AD514C">
        <w:t xml:space="preserve">have </w:t>
      </w:r>
      <w:r w:rsidR="005F2A59">
        <w:t>remove</w:t>
      </w:r>
      <w:r w:rsidR="00AD514C">
        <w:t>d</w:t>
      </w:r>
      <w:r w:rsidR="005F2A59">
        <w:t xml:space="preserve"> </w:t>
      </w:r>
      <w:r w:rsidR="001924F8">
        <w:t>such</w:t>
      </w:r>
      <w:r w:rsidR="005F2A59">
        <w:t xml:space="preserve"> statements from t</w:t>
      </w:r>
      <w:r w:rsidR="00E1179B">
        <w:t>heir</w:t>
      </w:r>
      <w:r w:rsidR="005F2A59">
        <w:t xml:space="preserve"> communications</w:t>
      </w:r>
      <w:r w:rsidR="00D03B25">
        <w:t xml:space="preserve"> and</w:t>
      </w:r>
      <w:r w:rsidR="001D6E15">
        <w:t xml:space="preserve"> </w:t>
      </w:r>
      <w:r w:rsidR="00AD514C">
        <w:t>Two Sides continues to engage the remaining organisations</w:t>
      </w:r>
      <w:r w:rsidR="00E1179B">
        <w:t xml:space="preserve">. </w:t>
      </w:r>
      <w:r w:rsidR="000C330E">
        <w:t xml:space="preserve">The organisations </w:t>
      </w:r>
      <w:r w:rsidR="001924F8">
        <w:t xml:space="preserve">were </w:t>
      </w:r>
      <w:r w:rsidR="000C330E">
        <w:t xml:space="preserve">throughout Europe, North and South America, South Africa, Australia and New Zealand. </w:t>
      </w:r>
      <w:r w:rsidR="00DF5865">
        <w:t xml:space="preserve">This brings the total </w:t>
      </w:r>
      <w:r w:rsidR="005F2A59">
        <w:t xml:space="preserve">to </w:t>
      </w:r>
      <w:r w:rsidR="000B5B05">
        <w:t xml:space="preserve">710 </w:t>
      </w:r>
      <w:r w:rsidR="00DF5865">
        <w:t xml:space="preserve">companies </w:t>
      </w:r>
      <w:r>
        <w:t>that</w:t>
      </w:r>
      <w:r w:rsidR="005F2A59">
        <w:t xml:space="preserve"> have removed </w:t>
      </w:r>
      <w:r w:rsidR="001E49A1">
        <w:t xml:space="preserve">misleading </w:t>
      </w:r>
      <w:r w:rsidR="005F2A59">
        <w:t xml:space="preserve">greenwashing statements </w:t>
      </w:r>
      <w:r w:rsidR="00DF5865">
        <w:t>since the campaign beg</w:t>
      </w:r>
      <w:r>
        <w:t>a</w:t>
      </w:r>
      <w:r w:rsidR="00DF5865">
        <w:t xml:space="preserve">n in 2010. </w:t>
      </w:r>
    </w:p>
    <w:p w14:paraId="6CA13D95" w14:textId="4E35C5BE" w:rsidR="00AD514C" w:rsidRPr="00C27698" w:rsidRDefault="00AD514C" w:rsidP="006C7B37">
      <w:pPr>
        <w:rPr>
          <w:rFonts w:ascii="Calibri" w:hAnsi="Calibri" w:cs="Calibri"/>
        </w:rPr>
      </w:pPr>
      <w:r w:rsidRPr="00AD514C">
        <w:t>In 2020, in Europe</w:t>
      </w:r>
      <w:r w:rsidR="000B5B05">
        <w:t>, 106</w:t>
      </w:r>
      <w:r w:rsidRPr="00AD514C">
        <w:t xml:space="preserve"> com</w:t>
      </w:r>
      <w:r w:rsidRPr="00225BEB">
        <w:t xml:space="preserve">panies removed </w:t>
      </w:r>
      <w:r w:rsidR="00C93FCF">
        <w:t>unsubstantiated claims</w:t>
      </w:r>
      <w:r>
        <w:t xml:space="preserve"> </w:t>
      </w:r>
      <w:r w:rsidR="00C93FCF">
        <w:t>about paper</w:t>
      </w:r>
      <w:r w:rsidR="001D65C7">
        <w:t>, including</w:t>
      </w:r>
      <w:r>
        <w:t xml:space="preserve"> EDF energy, E</w:t>
      </w:r>
      <w:r w:rsidR="00225BEB">
        <w:t>on</w:t>
      </w:r>
      <w:r>
        <w:t>, Marks and Spencer,</w:t>
      </w:r>
      <w:r w:rsidR="00C27698">
        <w:t xml:space="preserve"> </w:t>
      </w:r>
      <w:r w:rsidR="00CB5633">
        <w:t>Sparkasse</w:t>
      </w:r>
      <w:r w:rsidR="00C27698">
        <w:t>,</w:t>
      </w:r>
      <w:r w:rsidR="00CB5633">
        <w:t xml:space="preserve"> Volksbank-Raiffeisenbank</w:t>
      </w:r>
      <w:r w:rsidR="00C27698">
        <w:t>, BHV/Le Marais and SNCF.</w:t>
      </w:r>
    </w:p>
    <w:p w14:paraId="0105CCE6" w14:textId="55DCBB2A" w:rsidR="001A3D52" w:rsidRDefault="001E49A1" w:rsidP="00B05C70">
      <w:r w:rsidRPr="00E84738">
        <w:t xml:space="preserve">Greenwashing is a </w:t>
      </w:r>
      <w:r w:rsidR="001E2CF5">
        <w:t>serious</w:t>
      </w:r>
      <w:r w:rsidRPr="00E84738">
        <w:t xml:space="preserve"> issue for our sector</w:t>
      </w:r>
      <w:r w:rsidR="005578AD">
        <w:t xml:space="preserve">, </w:t>
      </w:r>
      <w:r w:rsidR="001E2CF5">
        <w:t>and</w:t>
      </w:r>
      <w:r w:rsidR="005578AD">
        <w:t xml:space="preserve"> we have seen a worrying increase </w:t>
      </w:r>
      <w:r w:rsidR="001E2CF5">
        <w:t>driven by</w:t>
      </w:r>
      <w:r w:rsidR="005578AD">
        <w:t xml:space="preserve"> current economic pressures</w:t>
      </w:r>
      <w:r w:rsidR="00F2641A">
        <w:t>.</w:t>
      </w:r>
      <w:r>
        <w:t xml:space="preserve"> </w:t>
      </w:r>
      <w:r w:rsidR="001A3D52">
        <w:t xml:space="preserve">Because of the huge reach of some of these greenwashing organisations, their unsubstantiated claims have a damaging effect on consumer perceptions of paper and threaten a sector </w:t>
      </w:r>
      <w:r w:rsidR="00AE542D" w:rsidRPr="00E84738">
        <w:t xml:space="preserve">which employs </w:t>
      </w:r>
      <w:r w:rsidR="00F2641A">
        <w:t xml:space="preserve">over 165 000 </w:t>
      </w:r>
      <w:r w:rsidR="00AE542D">
        <w:t>people in</w:t>
      </w:r>
      <w:r w:rsidR="00AE542D" w:rsidRPr="00E84738">
        <w:t xml:space="preserve"> </w:t>
      </w:r>
      <w:r w:rsidR="00F2641A">
        <w:t>many businesses in South Africa</w:t>
      </w:r>
      <w:r w:rsidR="00AE542D">
        <w:t xml:space="preserve">. </w:t>
      </w:r>
      <w:r w:rsidR="001A3D52">
        <w:t>This is why</w:t>
      </w:r>
      <w:r w:rsidR="00891BA0">
        <w:t xml:space="preserve"> the Anti-greenwash </w:t>
      </w:r>
      <w:r w:rsidR="001A3D52">
        <w:t>C</w:t>
      </w:r>
      <w:r w:rsidR="00891BA0">
        <w:t xml:space="preserve">ampaign </w:t>
      </w:r>
      <w:r w:rsidR="00A77973">
        <w:t>continue</w:t>
      </w:r>
      <w:r w:rsidR="001A3D52">
        <w:t>s</w:t>
      </w:r>
      <w:r w:rsidR="00A77973">
        <w:t xml:space="preserve"> to </w:t>
      </w:r>
      <w:r w:rsidR="00891BA0">
        <w:t xml:space="preserve">be a priority </w:t>
      </w:r>
      <w:r w:rsidR="001A3D52">
        <w:t xml:space="preserve">for </w:t>
      </w:r>
      <w:r w:rsidR="00891BA0">
        <w:t xml:space="preserve">Two </w:t>
      </w:r>
      <w:r w:rsidR="00E50478">
        <w:t>Sides,</w:t>
      </w:r>
      <w:r w:rsidR="001A3D52">
        <w:t xml:space="preserve"> and we </w:t>
      </w:r>
      <w:r w:rsidR="001A3D52">
        <w:lastRenderedPageBreak/>
        <w:t xml:space="preserve">will continue to urge companies to reject the use of unsubstantiated and misleading environmental claims about going paperless in all of their communications. </w:t>
      </w:r>
    </w:p>
    <w:p w14:paraId="6218E742" w14:textId="30CC3321" w:rsidR="001A3D52" w:rsidRDefault="001A3D52" w:rsidP="001A3D52">
      <w:r>
        <w:t>“We are grateful for the cooperation of the hundreds of organi</w:t>
      </w:r>
      <w:r w:rsidR="009B5C55">
        <w:t>s</w:t>
      </w:r>
      <w:r>
        <w:t xml:space="preserve">ations that have changed or eliminated greenwashing claims from their messaging, and we are also thankful for the many industry stakeholders and members of the public who send Two Sides examples of greenwash,” </w:t>
      </w:r>
      <w:r w:rsidR="00F2641A">
        <w:t xml:space="preserve">Jonathan </w:t>
      </w:r>
      <w:r>
        <w:t>Tame</w:t>
      </w:r>
      <w:r w:rsidR="00F2641A">
        <w:t xml:space="preserve">, Managing Director Two Sides </w:t>
      </w:r>
      <w:r>
        <w:t xml:space="preserve">concludes.  </w:t>
      </w:r>
    </w:p>
    <w:p w14:paraId="057D5F7F" w14:textId="43518F10" w:rsidR="006B351D" w:rsidRDefault="004F0C61" w:rsidP="00EC171F">
      <w:pPr>
        <w:rPr>
          <w:b/>
          <w:bCs/>
        </w:rPr>
      </w:pPr>
      <w:r>
        <w:t xml:space="preserve">Two Sides continues to actively challenge major organisations found to be misleading consumers by using environmental claims about the use of paper. </w:t>
      </w:r>
      <w:r w:rsidRPr="004F0C61">
        <w:t xml:space="preserve">Please send any instances of greenwash to </w:t>
      </w:r>
      <w:hyperlink r:id="rId8" w:history="1">
        <w:r w:rsidRPr="001B62EB">
          <w:rPr>
            <w:rStyle w:val="Hyperlink"/>
          </w:rPr>
          <w:t>greenwash@twosides.info</w:t>
        </w:r>
      </w:hyperlink>
      <w:r>
        <w:t xml:space="preserve">. </w:t>
      </w:r>
    </w:p>
    <w:p w14:paraId="68E09726" w14:textId="77777777" w:rsidR="006B351D" w:rsidRDefault="006B351D" w:rsidP="009118A0">
      <w:pPr>
        <w:spacing w:line="259" w:lineRule="auto"/>
        <w:rPr>
          <w:b/>
          <w:bCs/>
        </w:rPr>
      </w:pPr>
    </w:p>
    <w:p w14:paraId="5AE1ED6B" w14:textId="0B1371D0" w:rsidR="009118A0" w:rsidRDefault="009118A0" w:rsidP="009118A0">
      <w:pPr>
        <w:spacing w:line="259" w:lineRule="auto"/>
        <w:rPr>
          <w:b/>
          <w:bCs/>
        </w:rPr>
      </w:pPr>
      <w:r w:rsidRPr="00F41442">
        <w:rPr>
          <w:b/>
          <w:bCs/>
        </w:rPr>
        <w:t>Ends</w:t>
      </w:r>
    </w:p>
    <w:p w14:paraId="0401E659" w14:textId="77777777" w:rsidR="006B351D" w:rsidRPr="00F41442" w:rsidRDefault="006B351D" w:rsidP="00642412">
      <w:pPr>
        <w:pBdr>
          <w:bottom w:val="single" w:sz="4" w:space="1" w:color="auto"/>
        </w:pBdr>
        <w:spacing w:line="259" w:lineRule="auto"/>
        <w:rPr>
          <w:b/>
          <w:bCs/>
        </w:rPr>
      </w:pPr>
    </w:p>
    <w:p w14:paraId="1A978AB5" w14:textId="42B10F88" w:rsidR="00F41442" w:rsidRPr="00F41442" w:rsidRDefault="006D2318" w:rsidP="00642412">
      <w:pPr>
        <w:spacing w:line="259" w:lineRule="auto"/>
        <w:rPr>
          <w:b/>
          <w:bCs/>
        </w:rPr>
      </w:pPr>
      <w:r w:rsidRPr="00F41442">
        <w:rPr>
          <w:b/>
          <w:bCs/>
        </w:rPr>
        <w:t xml:space="preserve">Notes to editors </w:t>
      </w:r>
    </w:p>
    <w:p w14:paraId="6A89FDBD" w14:textId="77777777" w:rsidR="00693418" w:rsidRDefault="00693418" w:rsidP="005935ED">
      <w:pPr>
        <w:rPr>
          <w:b/>
          <w:bCs/>
        </w:rPr>
      </w:pPr>
    </w:p>
    <w:p w14:paraId="5A3DA35E" w14:textId="32AB23D2" w:rsidR="006D2318" w:rsidRPr="00F41442" w:rsidRDefault="006D2318" w:rsidP="005935ED">
      <w:pPr>
        <w:rPr>
          <w:b/>
          <w:bCs/>
        </w:rPr>
      </w:pPr>
      <w:r w:rsidRPr="00F41442">
        <w:rPr>
          <w:b/>
          <w:bCs/>
        </w:rPr>
        <w:t>About Two Sides</w:t>
      </w:r>
    </w:p>
    <w:p w14:paraId="09B13288" w14:textId="499033AE" w:rsidR="00E00BF1" w:rsidRPr="005935ED" w:rsidRDefault="00E00BF1" w:rsidP="005935ED">
      <w:r w:rsidRPr="005935ED">
        <w:t xml:space="preserve">Two Sides is a not for profit, global initiative promoting the unique sustainable and attractive attributes of print, paper and paper packaging. Two Sides’ members span the entire print, paper and </w:t>
      </w:r>
      <w:r w:rsidR="001A3D52">
        <w:t xml:space="preserve">paper </w:t>
      </w:r>
      <w:r w:rsidRPr="005935ED">
        <w:t>packaging value chain including: forestry, pulp, paper, packaging, inks and chemicals, finishing, publishing, printing, envelopes and postal operators.</w:t>
      </w:r>
    </w:p>
    <w:p w14:paraId="0EC1141D" w14:textId="3816C6AA" w:rsidR="00F41442" w:rsidRPr="005935ED" w:rsidRDefault="005935ED" w:rsidP="005935ED">
      <w:r w:rsidRPr="005935ED">
        <w:t xml:space="preserve">For more information about the </w:t>
      </w:r>
      <w:r w:rsidR="00FD2CFA">
        <w:t>a</w:t>
      </w:r>
      <w:r w:rsidRPr="005935ED">
        <w:t>nti-</w:t>
      </w:r>
      <w:r w:rsidR="00FD2CFA">
        <w:t>g</w:t>
      </w:r>
      <w:r w:rsidRPr="005935ED">
        <w:t xml:space="preserve">reenwash campaign, or to learn more about Two Sides, </w:t>
      </w:r>
      <w:r w:rsidR="00F41442" w:rsidRPr="00F41442">
        <w:t>please contact us</w:t>
      </w:r>
      <w:r w:rsidR="00F41442">
        <w:t>:</w:t>
      </w:r>
    </w:p>
    <w:tbl>
      <w:tblPr>
        <w:tblStyle w:val="TableGrid"/>
        <w:tblW w:w="0" w:type="auto"/>
        <w:tblLook w:val="04A0" w:firstRow="1" w:lastRow="0" w:firstColumn="1" w:lastColumn="0" w:noHBand="0" w:noVBand="1"/>
      </w:tblPr>
      <w:tblGrid>
        <w:gridCol w:w="3544"/>
        <w:gridCol w:w="2693"/>
        <w:gridCol w:w="3499"/>
      </w:tblGrid>
      <w:tr w:rsidR="00F41442" w:rsidRPr="00F41442" w14:paraId="73C76240" w14:textId="77777777" w:rsidTr="008F1CFF">
        <w:trPr>
          <w:trHeight w:val="397"/>
        </w:trPr>
        <w:tc>
          <w:tcPr>
            <w:tcW w:w="3544" w:type="dxa"/>
          </w:tcPr>
          <w:p w14:paraId="5BAD2158" w14:textId="481E37A9" w:rsidR="00F41442" w:rsidRPr="00642412" w:rsidRDefault="00F41442" w:rsidP="00F41442">
            <w:pPr>
              <w:spacing w:line="360" w:lineRule="auto"/>
              <w:rPr>
                <w:b/>
                <w:bCs/>
                <w:sz w:val="20"/>
                <w:szCs w:val="20"/>
              </w:rPr>
            </w:pPr>
            <w:r w:rsidRPr="00642412">
              <w:rPr>
                <w:b/>
                <w:bCs/>
                <w:sz w:val="20"/>
                <w:szCs w:val="20"/>
              </w:rPr>
              <w:t>Country</w:t>
            </w:r>
          </w:p>
        </w:tc>
        <w:tc>
          <w:tcPr>
            <w:tcW w:w="2693" w:type="dxa"/>
          </w:tcPr>
          <w:p w14:paraId="1BE51340" w14:textId="4B135879" w:rsidR="00F41442" w:rsidRPr="00642412" w:rsidRDefault="00F41442" w:rsidP="00F41442">
            <w:pPr>
              <w:spacing w:line="360" w:lineRule="auto"/>
              <w:rPr>
                <w:b/>
                <w:bCs/>
                <w:sz w:val="20"/>
                <w:szCs w:val="20"/>
              </w:rPr>
            </w:pPr>
            <w:r w:rsidRPr="00642412">
              <w:rPr>
                <w:b/>
                <w:bCs/>
                <w:sz w:val="20"/>
                <w:szCs w:val="20"/>
              </w:rPr>
              <w:t>Name</w:t>
            </w:r>
          </w:p>
        </w:tc>
        <w:tc>
          <w:tcPr>
            <w:tcW w:w="3499" w:type="dxa"/>
          </w:tcPr>
          <w:p w14:paraId="3E202F67" w14:textId="33396143" w:rsidR="00F41442" w:rsidRPr="00642412" w:rsidRDefault="00F41442" w:rsidP="00F41442">
            <w:pPr>
              <w:spacing w:line="360" w:lineRule="auto"/>
              <w:rPr>
                <w:b/>
                <w:bCs/>
                <w:sz w:val="20"/>
                <w:szCs w:val="20"/>
              </w:rPr>
            </w:pPr>
            <w:r w:rsidRPr="00642412">
              <w:rPr>
                <w:b/>
                <w:bCs/>
                <w:sz w:val="20"/>
                <w:szCs w:val="20"/>
              </w:rPr>
              <w:t>Email</w:t>
            </w:r>
          </w:p>
        </w:tc>
      </w:tr>
      <w:tr w:rsidR="00F41442" w:rsidRPr="00F41442" w14:paraId="6F837E77" w14:textId="77777777" w:rsidTr="008F1CFF">
        <w:trPr>
          <w:trHeight w:val="397"/>
        </w:trPr>
        <w:tc>
          <w:tcPr>
            <w:tcW w:w="3544" w:type="dxa"/>
          </w:tcPr>
          <w:p w14:paraId="6602996C" w14:textId="77777777" w:rsidR="00F41442" w:rsidRPr="00F41442" w:rsidRDefault="00F41442" w:rsidP="00F41442">
            <w:pPr>
              <w:spacing w:line="360" w:lineRule="auto"/>
              <w:rPr>
                <w:sz w:val="20"/>
                <w:szCs w:val="20"/>
              </w:rPr>
            </w:pPr>
            <w:r w:rsidRPr="00F41442">
              <w:rPr>
                <w:sz w:val="20"/>
                <w:szCs w:val="20"/>
              </w:rPr>
              <w:t>Australia and New Zealand</w:t>
            </w:r>
          </w:p>
        </w:tc>
        <w:tc>
          <w:tcPr>
            <w:tcW w:w="2693" w:type="dxa"/>
          </w:tcPr>
          <w:p w14:paraId="60A3BFBB" w14:textId="31C4D502" w:rsidR="00F41442" w:rsidRPr="00F41442" w:rsidRDefault="00F41442" w:rsidP="00F41442">
            <w:pPr>
              <w:spacing w:line="360" w:lineRule="auto"/>
              <w:rPr>
                <w:sz w:val="20"/>
                <w:szCs w:val="20"/>
              </w:rPr>
            </w:pPr>
            <w:r w:rsidRPr="00F41442">
              <w:rPr>
                <w:sz w:val="20"/>
                <w:szCs w:val="20"/>
              </w:rPr>
              <w:t>Kellie Northwood</w:t>
            </w:r>
          </w:p>
        </w:tc>
        <w:tc>
          <w:tcPr>
            <w:tcW w:w="3499" w:type="dxa"/>
          </w:tcPr>
          <w:p w14:paraId="0CC4A891" w14:textId="6C66A1A9" w:rsidR="00F41442" w:rsidRPr="00F41442" w:rsidRDefault="00F2641A" w:rsidP="00F41442">
            <w:pPr>
              <w:spacing w:line="360" w:lineRule="auto"/>
              <w:rPr>
                <w:sz w:val="20"/>
                <w:szCs w:val="20"/>
              </w:rPr>
            </w:pPr>
            <w:hyperlink r:id="rId9" w:history="1">
              <w:r w:rsidR="00F41442" w:rsidRPr="00620F22">
                <w:rPr>
                  <w:rStyle w:val="Hyperlink"/>
                  <w:sz w:val="20"/>
                  <w:szCs w:val="20"/>
                </w:rPr>
                <w:t>kellie@thermc.com.au</w:t>
              </w:r>
            </w:hyperlink>
            <w:r w:rsidR="00F41442">
              <w:rPr>
                <w:sz w:val="20"/>
                <w:szCs w:val="20"/>
              </w:rPr>
              <w:t xml:space="preserve"> </w:t>
            </w:r>
            <w:r w:rsidR="00F41442" w:rsidRPr="00F41442">
              <w:rPr>
                <w:sz w:val="20"/>
                <w:szCs w:val="20"/>
              </w:rPr>
              <w:t xml:space="preserve">       </w:t>
            </w:r>
          </w:p>
        </w:tc>
      </w:tr>
      <w:tr w:rsidR="00F41442" w:rsidRPr="00F41442" w14:paraId="5C4BA8BD" w14:textId="77777777" w:rsidTr="008F1CFF">
        <w:trPr>
          <w:trHeight w:val="397"/>
        </w:trPr>
        <w:tc>
          <w:tcPr>
            <w:tcW w:w="3544" w:type="dxa"/>
          </w:tcPr>
          <w:p w14:paraId="2297997D" w14:textId="77777777" w:rsidR="00F41442" w:rsidRPr="00F41442" w:rsidRDefault="00F41442" w:rsidP="00F41442">
            <w:pPr>
              <w:spacing w:line="360" w:lineRule="auto"/>
              <w:rPr>
                <w:sz w:val="20"/>
                <w:szCs w:val="20"/>
              </w:rPr>
            </w:pPr>
            <w:r w:rsidRPr="00F41442">
              <w:rPr>
                <w:sz w:val="20"/>
                <w:szCs w:val="20"/>
              </w:rPr>
              <w:t>Austria</w:t>
            </w:r>
          </w:p>
        </w:tc>
        <w:tc>
          <w:tcPr>
            <w:tcW w:w="2693" w:type="dxa"/>
          </w:tcPr>
          <w:p w14:paraId="4F9798C4" w14:textId="456E6E0C" w:rsidR="00F41442" w:rsidRPr="00F41442" w:rsidRDefault="00F41442" w:rsidP="00F41442">
            <w:pPr>
              <w:spacing w:line="360" w:lineRule="auto"/>
              <w:rPr>
                <w:sz w:val="20"/>
                <w:szCs w:val="20"/>
              </w:rPr>
            </w:pPr>
            <w:r w:rsidRPr="00F41442">
              <w:rPr>
                <w:sz w:val="20"/>
                <w:szCs w:val="20"/>
              </w:rPr>
              <w:t>Patrick Mader</w:t>
            </w:r>
          </w:p>
        </w:tc>
        <w:tc>
          <w:tcPr>
            <w:tcW w:w="3499" w:type="dxa"/>
          </w:tcPr>
          <w:p w14:paraId="2CE8066F" w14:textId="0734BB7D" w:rsidR="00F41442" w:rsidRPr="00F41442" w:rsidRDefault="00F2641A" w:rsidP="00F41442">
            <w:pPr>
              <w:spacing w:line="360" w:lineRule="auto"/>
              <w:rPr>
                <w:sz w:val="20"/>
                <w:szCs w:val="20"/>
              </w:rPr>
            </w:pPr>
            <w:hyperlink r:id="rId10" w:history="1">
              <w:r w:rsidR="00F41442" w:rsidRPr="00F41442">
                <w:rPr>
                  <w:rStyle w:val="Hyperlink"/>
                  <w:sz w:val="20"/>
                  <w:szCs w:val="20"/>
                </w:rPr>
                <w:t>pm@twosides.info</w:t>
              </w:r>
            </w:hyperlink>
            <w:r w:rsidR="00F41442" w:rsidRPr="00F41442">
              <w:rPr>
                <w:sz w:val="20"/>
                <w:szCs w:val="20"/>
              </w:rPr>
              <w:t xml:space="preserve">   </w:t>
            </w:r>
          </w:p>
        </w:tc>
      </w:tr>
      <w:tr w:rsidR="00F41442" w:rsidRPr="00F41442" w14:paraId="3A8C6A92" w14:textId="77777777" w:rsidTr="008F1CFF">
        <w:trPr>
          <w:trHeight w:val="397"/>
        </w:trPr>
        <w:tc>
          <w:tcPr>
            <w:tcW w:w="3544" w:type="dxa"/>
          </w:tcPr>
          <w:p w14:paraId="5D954163" w14:textId="77777777" w:rsidR="00F41442" w:rsidRPr="00F41442" w:rsidRDefault="00F41442" w:rsidP="00F41442">
            <w:pPr>
              <w:spacing w:line="360" w:lineRule="auto"/>
              <w:rPr>
                <w:sz w:val="20"/>
                <w:szCs w:val="20"/>
                <w:lang w:val="it-IT"/>
              </w:rPr>
            </w:pPr>
            <w:r w:rsidRPr="00F41442">
              <w:rPr>
                <w:sz w:val="20"/>
                <w:szCs w:val="20"/>
                <w:lang w:val="it-IT"/>
              </w:rPr>
              <w:t>Brazil</w:t>
            </w:r>
          </w:p>
        </w:tc>
        <w:tc>
          <w:tcPr>
            <w:tcW w:w="2693" w:type="dxa"/>
          </w:tcPr>
          <w:p w14:paraId="0ED767A5" w14:textId="510518FB" w:rsidR="00F41442" w:rsidRPr="00F41442" w:rsidRDefault="00F41442" w:rsidP="00F41442">
            <w:pPr>
              <w:spacing w:line="360" w:lineRule="auto"/>
              <w:rPr>
                <w:sz w:val="20"/>
                <w:szCs w:val="20"/>
                <w:lang w:val="es-ES"/>
              </w:rPr>
            </w:pPr>
            <w:r w:rsidRPr="00F41442">
              <w:rPr>
                <w:sz w:val="20"/>
                <w:szCs w:val="20"/>
                <w:lang w:val="es-ES"/>
              </w:rPr>
              <w:t>Fabio Arruda Mortara</w:t>
            </w:r>
          </w:p>
        </w:tc>
        <w:tc>
          <w:tcPr>
            <w:tcW w:w="3499" w:type="dxa"/>
          </w:tcPr>
          <w:p w14:paraId="41FA4DEE" w14:textId="4382AD07" w:rsidR="00F41442" w:rsidRPr="00F41442" w:rsidRDefault="00F2641A" w:rsidP="00F41442">
            <w:pPr>
              <w:spacing w:line="360" w:lineRule="auto"/>
              <w:rPr>
                <w:sz w:val="20"/>
                <w:szCs w:val="20"/>
                <w:lang w:val="es-ES"/>
              </w:rPr>
            </w:pPr>
            <w:hyperlink r:id="rId11" w:history="1">
              <w:r w:rsidR="00F41442" w:rsidRPr="00F41442">
                <w:rPr>
                  <w:rStyle w:val="Hyperlink"/>
                  <w:sz w:val="20"/>
                  <w:szCs w:val="20"/>
                  <w:lang w:val="es-ES"/>
                </w:rPr>
                <w:t>fam@twosides.org.br</w:t>
              </w:r>
            </w:hyperlink>
            <w:r w:rsidR="00F41442" w:rsidRPr="00F41442">
              <w:rPr>
                <w:sz w:val="20"/>
                <w:szCs w:val="20"/>
                <w:lang w:val="es-ES"/>
              </w:rPr>
              <w:t xml:space="preserve">    </w:t>
            </w:r>
          </w:p>
        </w:tc>
      </w:tr>
      <w:tr w:rsidR="00F41442" w:rsidRPr="00F41442" w14:paraId="66C08369" w14:textId="77777777" w:rsidTr="008F1CFF">
        <w:trPr>
          <w:trHeight w:val="397"/>
        </w:trPr>
        <w:tc>
          <w:tcPr>
            <w:tcW w:w="3544" w:type="dxa"/>
          </w:tcPr>
          <w:p w14:paraId="37E124FA" w14:textId="77777777" w:rsidR="00F41442" w:rsidRPr="00F41442" w:rsidRDefault="00F41442" w:rsidP="00F41442">
            <w:pPr>
              <w:spacing w:line="360" w:lineRule="auto"/>
              <w:rPr>
                <w:sz w:val="20"/>
                <w:szCs w:val="20"/>
                <w:lang w:val="it-IT"/>
              </w:rPr>
            </w:pPr>
            <w:r w:rsidRPr="00F41442">
              <w:rPr>
                <w:sz w:val="20"/>
                <w:szCs w:val="20"/>
                <w:lang w:val="it-IT"/>
              </w:rPr>
              <w:t>France</w:t>
            </w:r>
          </w:p>
        </w:tc>
        <w:tc>
          <w:tcPr>
            <w:tcW w:w="2693" w:type="dxa"/>
          </w:tcPr>
          <w:p w14:paraId="0FB1D428" w14:textId="2FF93C85" w:rsidR="00F41442" w:rsidRPr="00F41442" w:rsidRDefault="00F41442" w:rsidP="00F41442">
            <w:pPr>
              <w:spacing w:line="360" w:lineRule="auto"/>
              <w:rPr>
                <w:sz w:val="20"/>
                <w:szCs w:val="20"/>
                <w:lang w:val="fr-FR"/>
              </w:rPr>
            </w:pPr>
            <w:r w:rsidRPr="00F41442">
              <w:rPr>
                <w:sz w:val="20"/>
                <w:szCs w:val="20"/>
                <w:lang w:val="fr-FR"/>
              </w:rPr>
              <w:t>Jan Le Moux</w:t>
            </w:r>
          </w:p>
        </w:tc>
        <w:tc>
          <w:tcPr>
            <w:tcW w:w="3499" w:type="dxa"/>
          </w:tcPr>
          <w:p w14:paraId="53545EAA" w14:textId="412C50C9" w:rsidR="00F41442" w:rsidRPr="00F41442" w:rsidRDefault="00F2641A" w:rsidP="00F41442">
            <w:pPr>
              <w:spacing w:line="360" w:lineRule="auto"/>
              <w:rPr>
                <w:sz w:val="20"/>
                <w:szCs w:val="20"/>
                <w:lang w:val="fr-FR"/>
              </w:rPr>
            </w:pPr>
            <w:hyperlink r:id="rId12" w:history="1">
              <w:r w:rsidR="00F41442" w:rsidRPr="00F41442">
                <w:rPr>
                  <w:rStyle w:val="Hyperlink"/>
                  <w:sz w:val="20"/>
                  <w:szCs w:val="20"/>
                  <w:lang w:val="fr-FR"/>
                </w:rPr>
                <w:t>jlm@twosides.info</w:t>
              </w:r>
            </w:hyperlink>
            <w:r w:rsidR="00F41442" w:rsidRPr="00F41442">
              <w:rPr>
                <w:sz w:val="20"/>
                <w:szCs w:val="20"/>
                <w:lang w:val="fr-FR"/>
              </w:rPr>
              <w:t xml:space="preserve">  </w:t>
            </w:r>
          </w:p>
        </w:tc>
      </w:tr>
      <w:tr w:rsidR="00F41442" w:rsidRPr="00F41442" w14:paraId="4C172E27" w14:textId="77777777" w:rsidTr="008F1CFF">
        <w:trPr>
          <w:trHeight w:val="397"/>
        </w:trPr>
        <w:tc>
          <w:tcPr>
            <w:tcW w:w="3544" w:type="dxa"/>
          </w:tcPr>
          <w:p w14:paraId="027E4351" w14:textId="77777777" w:rsidR="00F41442" w:rsidRPr="00F41442" w:rsidRDefault="00F41442" w:rsidP="00F41442">
            <w:pPr>
              <w:spacing w:line="360" w:lineRule="auto"/>
              <w:rPr>
                <w:sz w:val="20"/>
                <w:szCs w:val="20"/>
                <w:lang w:val="it-IT"/>
              </w:rPr>
            </w:pPr>
            <w:r w:rsidRPr="00F41442">
              <w:rPr>
                <w:sz w:val="20"/>
                <w:szCs w:val="20"/>
                <w:lang w:val="it-IT"/>
              </w:rPr>
              <w:t>Germany</w:t>
            </w:r>
          </w:p>
        </w:tc>
        <w:tc>
          <w:tcPr>
            <w:tcW w:w="2693" w:type="dxa"/>
          </w:tcPr>
          <w:p w14:paraId="7DF18D35" w14:textId="1CB1BBDD" w:rsidR="00F41442" w:rsidRPr="00F41442" w:rsidRDefault="00F41442" w:rsidP="00F41442">
            <w:pPr>
              <w:spacing w:line="360" w:lineRule="auto"/>
              <w:rPr>
                <w:sz w:val="20"/>
                <w:szCs w:val="20"/>
                <w:lang w:val="de-DE"/>
              </w:rPr>
            </w:pPr>
            <w:r w:rsidRPr="00F41442">
              <w:rPr>
                <w:sz w:val="20"/>
                <w:szCs w:val="20"/>
                <w:lang w:val="de-DE"/>
              </w:rPr>
              <w:t>Anne-Katrin Kohlmorgen</w:t>
            </w:r>
          </w:p>
        </w:tc>
        <w:tc>
          <w:tcPr>
            <w:tcW w:w="3499" w:type="dxa"/>
          </w:tcPr>
          <w:p w14:paraId="40E92AAE" w14:textId="17229128" w:rsidR="00F41442" w:rsidRPr="00F41442" w:rsidRDefault="00F2641A" w:rsidP="00F41442">
            <w:pPr>
              <w:spacing w:line="360" w:lineRule="auto"/>
              <w:rPr>
                <w:sz w:val="20"/>
                <w:szCs w:val="20"/>
                <w:lang w:val="de-DE"/>
              </w:rPr>
            </w:pPr>
            <w:hyperlink r:id="rId13" w:history="1">
              <w:r w:rsidR="00F41442" w:rsidRPr="00F41442">
                <w:rPr>
                  <w:rStyle w:val="Hyperlink"/>
                  <w:sz w:val="20"/>
                  <w:szCs w:val="20"/>
                  <w:lang w:val="de-DE"/>
                </w:rPr>
                <w:t>akk@twosides.info</w:t>
              </w:r>
            </w:hyperlink>
            <w:r w:rsidR="00F41442" w:rsidRPr="00F41442">
              <w:rPr>
                <w:sz w:val="20"/>
                <w:szCs w:val="20"/>
                <w:lang w:val="de-DE"/>
              </w:rPr>
              <w:t xml:space="preserve">   </w:t>
            </w:r>
          </w:p>
        </w:tc>
      </w:tr>
      <w:tr w:rsidR="00F41442" w:rsidRPr="00F41442" w14:paraId="69F788DA" w14:textId="77777777" w:rsidTr="008F1CFF">
        <w:trPr>
          <w:trHeight w:val="397"/>
        </w:trPr>
        <w:tc>
          <w:tcPr>
            <w:tcW w:w="3544" w:type="dxa"/>
          </w:tcPr>
          <w:p w14:paraId="30526FF3" w14:textId="77777777" w:rsidR="00F41442" w:rsidRPr="00F41442" w:rsidRDefault="00F41442" w:rsidP="00F41442">
            <w:pPr>
              <w:spacing w:line="360" w:lineRule="auto"/>
              <w:rPr>
                <w:sz w:val="20"/>
                <w:szCs w:val="20"/>
                <w:lang w:val="it-IT"/>
              </w:rPr>
            </w:pPr>
            <w:r w:rsidRPr="00F41442">
              <w:rPr>
                <w:sz w:val="20"/>
                <w:szCs w:val="20"/>
                <w:lang w:val="it-IT"/>
              </w:rPr>
              <w:t>Italy</w:t>
            </w:r>
          </w:p>
        </w:tc>
        <w:tc>
          <w:tcPr>
            <w:tcW w:w="2693" w:type="dxa"/>
          </w:tcPr>
          <w:p w14:paraId="77FB9F5A" w14:textId="01B8BBB2" w:rsidR="00F41442" w:rsidRPr="00F41442" w:rsidRDefault="00F41442" w:rsidP="00F41442">
            <w:pPr>
              <w:spacing w:line="360" w:lineRule="auto"/>
              <w:rPr>
                <w:sz w:val="20"/>
                <w:szCs w:val="20"/>
                <w:lang w:val="it-IT"/>
              </w:rPr>
            </w:pPr>
            <w:r w:rsidRPr="00F41442">
              <w:rPr>
                <w:sz w:val="20"/>
                <w:szCs w:val="20"/>
                <w:lang w:val="it-IT"/>
              </w:rPr>
              <w:t>Massimo Ramunni</w:t>
            </w:r>
          </w:p>
        </w:tc>
        <w:tc>
          <w:tcPr>
            <w:tcW w:w="3499" w:type="dxa"/>
          </w:tcPr>
          <w:p w14:paraId="659D98B0" w14:textId="0F6404A8" w:rsidR="00F41442" w:rsidRPr="00F41442" w:rsidRDefault="00F2641A" w:rsidP="00F41442">
            <w:pPr>
              <w:spacing w:line="360" w:lineRule="auto"/>
              <w:rPr>
                <w:sz w:val="20"/>
                <w:szCs w:val="20"/>
                <w:lang w:val="it-IT"/>
              </w:rPr>
            </w:pPr>
            <w:hyperlink r:id="rId14" w:history="1">
              <w:r w:rsidR="00F41442" w:rsidRPr="00F41442">
                <w:rPr>
                  <w:rStyle w:val="Hyperlink"/>
                  <w:sz w:val="20"/>
                  <w:szCs w:val="20"/>
                  <w:lang w:val="it-IT"/>
                </w:rPr>
                <w:t>italy@twosides.info</w:t>
              </w:r>
            </w:hyperlink>
            <w:r w:rsidR="00F41442" w:rsidRPr="00F41442">
              <w:rPr>
                <w:sz w:val="20"/>
                <w:szCs w:val="20"/>
                <w:lang w:val="it-IT"/>
              </w:rPr>
              <w:t xml:space="preserve">  </w:t>
            </w:r>
          </w:p>
        </w:tc>
      </w:tr>
      <w:tr w:rsidR="008F1CFF" w:rsidRPr="00F41442" w14:paraId="4BBB6AF0" w14:textId="77777777" w:rsidTr="008F1CFF">
        <w:trPr>
          <w:trHeight w:val="397"/>
        </w:trPr>
        <w:tc>
          <w:tcPr>
            <w:tcW w:w="3544" w:type="dxa"/>
          </w:tcPr>
          <w:p w14:paraId="584A0922" w14:textId="6E7A74D7" w:rsidR="008F1CFF" w:rsidRPr="00F41442" w:rsidRDefault="008F1CFF" w:rsidP="00F41442">
            <w:pPr>
              <w:spacing w:line="360" w:lineRule="auto"/>
              <w:rPr>
                <w:sz w:val="20"/>
                <w:szCs w:val="20"/>
                <w:lang w:val="de-DE"/>
              </w:rPr>
            </w:pPr>
            <w:r w:rsidRPr="00F41442">
              <w:rPr>
                <w:sz w:val="20"/>
                <w:szCs w:val="20"/>
              </w:rPr>
              <w:t>Nordics</w:t>
            </w:r>
          </w:p>
        </w:tc>
        <w:tc>
          <w:tcPr>
            <w:tcW w:w="2693" w:type="dxa"/>
          </w:tcPr>
          <w:p w14:paraId="7AB65D0E" w14:textId="5EE79F2D" w:rsidR="008F1CFF" w:rsidRPr="00F41442" w:rsidRDefault="008F1CFF" w:rsidP="00F41442">
            <w:pPr>
              <w:spacing w:line="360" w:lineRule="auto"/>
              <w:rPr>
                <w:sz w:val="20"/>
                <w:szCs w:val="20"/>
                <w:lang w:val="de-DE"/>
              </w:rPr>
            </w:pPr>
            <w:r w:rsidRPr="00F41442">
              <w:rPr>
                <w:sz w:val="20"/>
                <w:szCs w:val="20"/>
              </w:rPr>
              <w:t>Magnus Thorkildsen</w:t>
            </w:r>
          </w:p>
        </w:tc>
        <w:tc>
          <w:tcPr>
            <w:tcW w:w="3499" w:type="dxa"/>
          </w:tcPr>
          <w:p w14:paraId="2B4D3372" w14:textId="0225EDE7" w:rsidR="008F1CFF" w:rsidRPr="00F41442" w:rsidRDefault="00F2641A" w:rsidP="00F41442">
            <w:pPr>
              <w:spacing w:line="360" w:lineRule="auto"/>
              <w:rPr>
                <w:sz w:val="20"/>
                <w:szCs w:val="20"/>
                <w:lang w:val="de-DE"/>
              </w:rPr>
            </w:pPr>
            <w:hyperlink r:id="rId15" w:history="1">
              <w:r w:rsidR="008F1CFF" w:rsidRPr="00F41442">
                <w:rPr>
                  <w:rStyle w:val="Hyperlink"/>
                  <w:sz w:val="20"/>
                  <w:szCs w:val="20"/>
                </w:rPr>
                <w:t>nordic@twosides.info</w:t>
              </w:r>
            </w:hyperlink>
            <w:r w:rsidR="008F1CFF" w:rsidRPr="00F41442">
              <w:rPr>
                <w:sz w:val="20"/>
                <w:szCs w:val="20"/>
              </w:rPr>
              <w:t xml:space="preserve">     </w:t>
            </w:r>
          </w:p>
        </w:tc>
      </w:tr>
      <w:tr w:rsidR="008F1CFF" w:rsidRPr="00F41442" w14:paraId="56C90467" w14:textId="77777777" w:rsidTr="008F1CFF">
        <w:trPr>
          <w:trHeight w:val="397"/>
        </w:trPr>
        <w:tc>
          <w:tcPr>
            <w:tcW w:w="3544" w:type="dxa"/>
          </w:tcPr>
          <w:p w14:paraId="700260D0" w14:textId="0393FC0F" w:rsidR="008F1CFF" w:rsidRPr="00F41442" w:rsidRDefault="008F1CFF" w:rsidP="00F41442">
            <w:pPr>
              <w:spacing w:line="360" w:lineRule="auto"/>
              <w:rPr>
                <w:sz w:val="20"/>
                <w:szCs w:val="20"/>
              </w:rPr>
            </w:pPr>
            <w:r w:rsidRPr="00F41442">
              <w:rPr>
                <w:sz w:val="20"/>
                <w:szCs w:val="20"/>
              </w:rPr>
              <w:t>North America</w:t>
            </w:r>
          </w:p>
        </w:tc>
        <w:tc>
          <w:tcPr>
            <w:tcW w:w="2693" w:type="dxa"/>
          </w:tcPr>
          <w:p w14:paraId="0D5594DF" w14:textId="28248809" w:rsidR="008F1CFF" w:rsidRPr="00F41442" w:rsidRDefault="008F1CFF" w:rsidP="00F41442">
            <w:pPr>
              <w:spacing w:line="360" w:lineRule="auto"/>
              <w:rPr>
                <w:sz w:val="20"/>
                <w:szCs w:val="20"/>
              </w:rPr>
            </w:pPr>
            <w:r>
              <w:rPr>
                <w:sz w:val="20"/>
                <w:szCs w:val="20"/>
                <w:lang w:val="de-DE"/>
              </w:rPr>
              <w:t>Kathi Rowzie</w:t>
            </w:r>
          </w:p>
        </w:tc>
        <w:tc>
          <w:tcPr>
            <w:tcW w:w="3499" w:type="dxa"/>
          </w:tcPr>
          <w:p w14:paraId="2648ED6C" w14:textId="17A5DCEB" w:rsidR="008F1CFF" w:rsidRPr="00F41442" w:rsidRDefault="001A3D52" w:rsidP="00F41442">
            <w:pPr>
              <w:spacing w:line="360" w:lineRule="auto"/>
              <w:rPr>
                <w:sz w:val="20"/>
                <w:szCs w:val="20"/>
              </w:rPr>
            </w:pPr>
            <w:r>
              <w:rPr>
                <w:rStyle w:val="Hyperlink"/>
                <w:sz w:val="20"/>
                <w:szCs w:val="20"/>
              </w:rPr>
              <w:t>info</w:t>
            </w:r>
            <w:r w:rsidR="008F1CFF" w:rsidRPr="00B23397">
              <w:rPr>
                <w:rStyle w:val="Hyperlink"/>
                <w:sz w:val="20"/>
                <w:szCs w:val="20"/>
              </w:rPr>
              <w:t>@twosidesna.org</w:t>
            </w:r>
          </w:p>
        </w:tc>
      </w:tr>
      <w:tr w:rsidR="008F1CFF" w:rsidRPr="00F41442" w14:paraId="0A56ADC1" w14:textId="77777777" w:rsidTr="008F1CFF">
        <w:trPr>
          <w:trHeight w:val="397"/>
        </w:trPr>
        <w:tc>
          <w:tcPr>
            <w:tcW w:w="3544" w:type="dxa"/>
          </w:tcPr>
          <w:p w14:paraId="78BAB7C9" w14:textId="608F5803" w:rsidR="008F1CFF" w:rsidRPr="00F41442" w:rsidRDefault="008F1CFF" w:rsidP="00F41442">
            <w:pPr>
              <w:spacing w:line="360" w:lineRule="auto"/>
              <w:rPr>
                <w:sz w:val="20"/>
                <w:szCs w:val="20"/>
              </w:rPr>
            </w:pPr>
            <w:r w:rsidRPr="00F41442">
              <w:rPr>
                <w:sz w:val="20"/>
                <w:szCs w:val="20"/>
              </w:rPr>
              <w:t>South Africa</w:t>
            </w:r>
          </w:p>
        </w:tc>
        <w:tc>
          <w:tcPr>
            <w:tcW w:w="2693" w:type="dxa"/>
          </w:tcPr>
          <w:p w14:paraId="64F7D085" w14:textId="37D94D37" w:rsidR="008F1CFF" w:rsidRPr="00F41442" w:rsidRDefault="008F1CFF" w:rsidP="00F41442">
            <w:pPr>
              <w:spacing w:line="360" w:lineRule="auto"/>
              <w:rPr>
                <w:sz w:val="20"/>
                <w:szCs w:val="20"/>
                <w:lang w:val="de-DE"/>
              </w:rPr>
            </w:pPr>
            <w:r w:rsidRPr="00F41442">
              <w:rPr>
                <w:sz w:val="20"/>
                <w:szCs w:val="20"/>
              </w:rPr>
              <w:t>Deon Joubert</w:t>
            </w:r>
          </w:p>
        </w:tc>
        <w:tc>
          <w:tcPr>
            <w:tcW w:w="3499" w:type="dxa"/>
          </w:tcPr>
          <w:p w14:paraId="2E298817" w14:textId="4D9F1AFF" w:rsidR="008F1CFF" w:rsidRPr="00F41442" w:rsidRDefault="00F2641A" w:rsidP="00F41442">
            <w:pPr>
              <w:spacing w:line="360" w:lineRule="auto"/>
              <w:rPr>
                <w:sz w:val="20"/>
                <w:szCs w:val="20"/>
                <w:lang w:val="de-DE"/>
              </w:rPr>
            </w:pPr>
            <w:hyperlink r:id="rId16" w:history="1">
              <w:r w:rsidR="008F1CFF" w:rsidRPr="00F41442">
                <w:rPr>
                  <w:rStyle w:val="Hyperlink"/>
                  <w:sz w:val="20"/>
                  <w:szCs w:val="20"/>
                </w:rPr>
                <w:t>dj@za.twosides.info</w:t>
              </w:r>
            </w:hyperlink>
            <w:r w:rsidR="008F1CFF" w:rsidRPr="00F41442">
              <w:rPr>
                <w:sz w:val="20"/>
                <w:szCs w:val="20"/>
              </w:rPr>
              <w:t xml:space="preserve">  </w:t>
            </w:r>
          </w:p>
        </w:tc>
      </w:tr>
      <w:tr w:rsidR="008F1CFF" w:rsidRPr="00F41442" w14:paraId="0838DF24" w14:textId="77777777" w:rsidTr="008F1CFF">
        <w:trPr>
          <w:trHeight w:val="397"/>
        </w:trPr>
        <w:tc>
          <w:tcPr>
            <w:tcW w:w="3544" w:type="dxa"/>
          </w:tcPr>
          <w:p w14:paraId="3A547EF5" w14:textId="5E491E14" w:rsidR="008F1CFF" w:rsidRPr="00F41442" w:rsidRDefault="008F1CFF" w:rsidP="00F41442">
            <w:pPr>
              <w:spacing w:line="360" w:lineRule="auto"/>
              <w:rPr>
                <w:sz w:val="20"/>
                <w:szCs w:val="20"/>
              </w:rPr>
            </w:pPr>
            <w:r w:rsidRPr="00F41442">
              <w:rPr>
                <w:sz w:val="20"/>
                <w:szCs w:val="20"/>
              </w:rPr>
              <w:t>UK</w:t>
            </w:r>
          </w:p>
        </w:tc>
        <w:tc>
          <w:tcPr>
            <w:tcW w:w="2693" w:type="dxa"/>
          </w:tcPr>
          <w:p w14:paraId="4393713D" w14:textId="30B3A82B" w:rsidR="008F1CFF" w:rsidRPr="00F41442" w:rsidRDefault="008F1CFF" w:rsidP="00F41442">
            <w:pPr>
              <w:spacing w:line="360" w:lineRule="auto"/>
              <w:rPr>
                <w:sz w:val="20"/>
                <w:szCs w:val="20"/>
              </w:rPr>
            </w:pPr>
            <w:r w:rsidRPr="00F41442">
              <w:rPr>
                <w:sz w:val="20"/>
                <w:szCs w:val="20"/>
              </w:rPr>
              <w:t>Jonathan Tame</w:t>
            </w:r>
          </w:p>
        </w:tc>
        <w:tc>
          <w:tcPr>
            <w:tcW w:w="3499" w:type="dxa"/>
          </w:tcPr>
          <w:p w14:paraId="56975F89" w14:textId="0528F540" w:rsidR="008F1CFF" w:rsidRPr="00F41442" w:rsidRDefault="00F2641A" w:rsidP="00F41442">
            <w:pPr>
              <w:spacing w:line="360" w:lineRule="auto"/>
              <w:rPr>
                <w:sz w:val="20"/>
                <w:szCs w:val="20"/>
              </w:rPr>
            </w:pPr>
            <w:hyperlink r:id="rId17" w:history="1">
              <w:r w:rsidR="008F1CFF" w:rsidRPr="00F41442">
                <w:rPr>
                  <w:rStyle w:val="Hyperlink"/>
                  <w:sz w:val="20"/>
                  <w:szCs w:val="20"/>
                </w:rPr>
                <w:t>jpt@twosides.info</w:t>
              </w:r>
            </w:hyperlink>
            <w:r w:rsidR="008F1CFF" w:rsidRPr="00F41442">
              <w:rPr>
                <w:sz w:val="20"/>
                <w:szCs w:val="20"/>
              </w:rPr>
              <w:t xml:space="preserve">   </w:t>
            </w:r>
          </w:p>
        </w:tc>
      </w:tr>
    </w:tbl>
    <w:p w14:paraId="59D13917" w14:textId="0C128C2D" w:rsidR="006C51D9" w:rsidRPr="00642412" w:rsidRDefault="006C51D9" w:rsidP="00642412">
      <w:pPr>
        <w:rPr>
          <w:sz w:val="20"/>
          <w:szCs w:val="20"/>
        </w:rPr>
      </w:pPr>
    </w:p>
    <w:sectPr w:rsidR="006C51D9" w:rsidRPr="00642412" w:rsidSect="00642412">
      <w:headerReference w:type="even" r:id="rId18"/>
      <w:headerReference w:type="default" r:id="rId19"/>
      <w:footerReference w:type="even" r:id="rId20"/>
      <w:footerReference w:type="default" r:id="rId21"/>
      <w:headerReference w:type="first" r:id="rId22"/>
      <w:footerReference w:type="first" r:id="rId23"/>
      <w:pgSz w:w="11906" w:h="16838"/>
      <w:pgMar w:top="1440" w:right="1080" w:bottom="1440" w:left="1080" w:header="708"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2996A" w14:textId="77777777" w:rsidR="002D502F" w:rsidRDefault="002D502F" w:rsidP="00264CA7">
      <w:r>
        <w:separator/>
      </w:r>
    </w:p>
  </w:endnote>
  <w:endnote w:type="continuationSeparator" w:id="0">
    <w:p w14:paraId="0236F97A" w14:textId="77777777" w:rsidR="002D502F" w:rsidRDefault="002D502F" w:rsidP="00264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07367" w14:textId="77777777" w:rsidR="00DF5865" w:rsidRDefault="00DF58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994" w:type="pct"/>
      <w:tblBorders>
        <w:left w:val="none" w:sz="0" w:space="0" w:color="auto"/>
        <w:bottom w:val="none" w:sz="0" w:space="0" w:color="auto"/>
        <w:right w:val="none" w:sz="0" w:space="0" w:color="auto"/>
        <w:insideH w:val="none" w:sz="0" w:space="0" w:color="auto"/>
        <w:insideV w:val="none" w:sz="0" w:space="0" w:color="auto"/>
      </w:tblBorders>
      <w:tblCellMar>
        <w:top w:w="113" w:type="dxa"/>
        <w:left w:w="0" w:type="dxa"/>
        <w:right w:w="0" w:type="dxa"/>
      </w:tblCellMar>
      <w:tblLook w:val="04A0" w:firstRow="1" w:lastRow="0" w:firstColumn="1" w:lastColumn="0" w:noHBand="0" w:noVBand="1"/>
    </w:tblPr>
    <w:tblGrid>
      <w:gridCol w:w="7230"/>
      <w:gridCol w:w="2504"/>
    </w:tblGrid>
    <w:tr w:rsidR="00AD74F8" w14:paraId="4DC7484F" w14:textId="77777777" w:rsidTr="00264CA7">
      <w:tc>
        <w:tcPr>
          <w:tcW w:w="3714" w:type="pct"/>
        </w:tcPr>
        <w:p w14:paraId="7464389E" w14:textId="77777777" w:rsidR="00694DD9" w:rsidRPr="00264CA7" w:rsidRDefault="00694DD9" w:rsidP="00264CA7">
          <w:pPr>
            <w:spacing w:line="240" w:lineRule="auto"/>
            <w:rPr>
              <w:b/>
              <w:sz w:val="18"/>
            </w:rPr>
          </w:pPr>
          <w:r w:rsidRPr="00264CA7">
            <w:rPr>
              <w:b/>
              <w:sz w:val="18"/>
            </w:rPr>
            <w:t xml:space="preserve">Two Sides </w:t>
          </w:r>
          <w:r w:rsidR="00147A48" w:rsidRPr="00264CA7">
            <w:rPr>
              <w:b/>
              <w:sz w:val="18"/>
            </w:rPr>
            <w:t>UK</w:t>
          </w:r>
        </w:p>
        <w:p w14:paraId="43DCF8A3" w14:textId="77777777" w:rsidR="00147A48" w:rsidRPr="00264CA7" w:rsidRDefault="00147A48" w:rsidP="00264CA7">
          <w:pPr>
            <w:spacing w:line="240" w:lineRule="auto"/>
            <w:rPr>
              <w:sz w:val="18"/>
            </w:rPr>
          </w:pPr>
          <w:r w:rsidRPr="00264CA7">
            <w:rPr>
              <w:rFonts w:asciiTheme="minorHAnsi" w:hAnsiTheme="minorHAnsi"/>
              <w:sz w:val="18"/>
            </w:rPr>
            <w:t>+44 (0)1327 262920</w:t>
          </w:r>
          <w:r w:rsidR="00264CA7" w:rsidRPr="00264CA7">
            <w:rPr>
              <w:sz w:val="18"/>
            </w:rPr>
            <w:t xml:space="preserve"> </w:t>
          </w:r>
          <w:r w:rsidRPr="00264CA7">
            <w:rPr>
              <w:rFonts w:asciiTheme="minorHAnsi" w:hAnsiTheme="minorHAnsi"/>
              <w:sz w:val="18"/>
            </w:rPr>
            <w:t xml:space="preserve">  </w:t>
          </w:r>
          <w:r w:rsidRPr="00264CA7">
            <w:rPr>
              <w:sz w:val="18"/>
            </w:rPr>
            <w:t>enquiries</w:t>
          </w:r>
          <w:r w:rsidRPr="00264CA7">
            <w:rPr>
              <w:rFonts w:asciiTheme="minorHAnsi" w:hAnsiTheme="minorHAnsi"/>
              <w:sz w:val="18"/>
            </w:rPr>
            <w:t xml:space="preserve">@twosides.info </w:t>
          </w:r>
          <w:r w:rsidR="00264CA7" w:rsidRPr="00264CA7">
            <w:rPr>
              <w:sz w:val="18"/>
            </w:rPr>
            <w:t xml:space="preserve">  </w:t>
          </w:r>
          <w:r w:rsidRPr="00264CA7">
            <w:rPr>
              <w:sz w:val="18"/>
            </w:rPr>
            <w:t xml:space="preserve">www.twosides.info </w:t>
          </w:r>
          <w:r w:rsidR="00264CA7" w:rsidRPr="00264CA7">
            <w:rPr>
              <w:sz w:val="18"/>
            </w:rPr>
            <w:t xml:space="preserve"> </w:t>
          </w:r>
          <w:r w:rsidRPr="00264CA7">
            <w:rPr>
              <w:sz w:val="18"/>
            </w:rPr>
            <w:t xml:space="preserve"> @TwoSidesUK</w:t>
          </w:r>
        </w:p>
        <w:p w14:paraId="0F3B6D25" w14:textId="77777777" w:rsidR="00694DD9" w:rsidRPr="00147A48" w:rsidRDefault="00694DD9" w:rsidP="00264CA7">
          <w:pPr>
            <w:spacing w:line="240" w:lineRule="auto"/>
          </w:pPr>
          <w:r w:rsidRPr="00264CA7">
            <w:rPr>
              <w:sz w:val="18"/>
            </w:rPr>
            <w:t>iCon Centre</w:t>
          </w:r>
          <w:r w:rsidR="00264CA7" w:rsidRPr="00264CA7">
            <w:rPr>
              <w:sz w:val="18"/>
            </w:rPr>
            <w:t>,</w:t>
          </w:r>
          <w:r w:rsidRPr="00264CA7">
            <w:rPr>
              <w:sz w:val="18"/>
            </w:rPr>
            <w:t xml:space="preserve"> Eastern Way</w:t>
          </w:r>
          <w:r w:rsidR="00264CA7" w:rsidRPr="00264CA7">
            <w:rPr>
              <w:sz w:val="18"/>
            </w:rPr>
            <w:t xml:space="preserve">, </w:t>
          </w:r>
          <w:r w:rsidRPr="00264CA7">
            <w:rPr>
              <w:sz w:val="18"/>
            </w:rPr>
            <w:t>Daventry</w:t>
          </w:r>
          <w:r w:rsidR="00264CA7" w:rsidRPr="00264CA7">
            <w:rPr>
              <w:sz w:val="18"/>
            </w:rPr>
            <w:t>,</w:t>
          </w:r>
          <w:r w:rsidRPr="00264CA7">
            <w:rPr>
              <w:sz w:val="18"/>
            </w:rPr>
            <w:t xml:space="preserve"> NN11 0QB</w:t>
          </w:r>
          <w:r w:rsidR="00264CA7" w:rsidRPr="00264CA7">
            <w:rPr>
              <w:sz w:val="18"/>
            </w:rPr>
            <w:t>,</w:t>
          </w:r>
          <w:r w:rsidRPr="00264CA7">
            <w:rPr>
              <w:sz w:val="18"/>
            </w:rPr>
            <w:t xml:space="preserve"> United Kingdom</w:t>
          </w:r>
        </w:p>
      </w:tc>
      <w:tc>
        <w:tcPr>
          <w:tcW w:w="1286" w:type="pct"/>
          <w:vAlign w:val="center"/>
        </w:tcPr>
        <w:p w14:paraId="75D6D571" w14:textId="77777777" w:rsidR="00694DD9" w:rsidRDefault="00264CA7" w:rsidP="00264CA7">
          <w:pPr>
            <w:pStyle w:val="Footer"/>
            <w:jc w:val="right"/>
          </w:pPr>
          <w:r>
            <w:rPr>
              <w:noProof/>
            </w:rPr>
            <w:drawing>
              <wp:inline distT="0" distB="0" distL="0" distR="0" wp14:anchorId="05126122" wp14:editId="2D24F80B">
                <wp:extent cx="331665" cy="4375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nly.png"/>
                        <pic:cNvPicPr/>
                      </pic:nvPicPr>
                      <pic:blipFill>
                        <a:blip r:embed="rId1">
                          <a:extLst>
                            <a:ext uri="{28A0092B-C50C-407E-A947-70E740481C1C}">
                              <a14:useLocalDpi xmlns:a14="http://schemas.microsoft.com/office/drawing/2010/main" val="0"/>
                            </a:ext>
                          </a:extLst>
                        </a:blip>
                        <a:stretch>
                          <a:fillRect/>
                        </a:stretch>
                      </pic:blipFill>
                      <pic:spPr>
                        <a:xfrm>
                          <a:off x="0" y="0"/>
                          <a:ext cx="361118" cy="476368"/>
                        </a:xfrm>
                        <a:prstGeom prst="rect">
                          <a:avLst/>
                        </a:prstGeom>
                      </pic:spPr>
                    </pic:pic>
                  </a:graphicData>
                </a:graphic>
              </wp:inline>
            </w:drawing>
          </w:r>
          <w:r>
            <w:rPr>
              <w:noProof/>
              <w:lang w:eastAsia="en-GB"/>
            </w:rPr>
            <w:t xml:space="preserve"> </w:t>
          </w:r>
        </w:p>
      </w:tc>
    </w:tr>
  </w:tbl>
  <w:p w14:paraId="712DED11" w14:textId="77777777" w:rsidR="00694DD9" w:rsidRDefault="00694DD9" w:rsidP="00264C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994" w:type="pct"/>
      <w:tblBorders>
        <w:left w:val="none" w:sz="0" w:space="0" w:color="auto"/>
        <w:bottom w:val="none" w:sz="0" w:space="0" w:color="auto"/>
        <w:right w:val="none" w:sz="0" w:space="0" w:color="auto"/>
        <w:insideH w:val="none" w:sz="0" w:space="0" w:color="auto"/>
        <w:insideV w:val="none" w:sz="0" w:space="0" w:color="auto"/>
      </w:tblBorders>
      <w:tblCellMar>
        <w:top w:w="113" w:type="dxa"/>
        <w:left w:w="0" w:type="dxa"/>
        <w:right w:w="0" w:type="dxa"/>
      </w:tblCellMar>
      <w:tblLook w:val="04A0" w:firstRow="1" w:lastRow="0" w:firstColumn="1" w:lastColumn="0" w:noHBand="0" w:noVBand="1"/>
    </w:tblPr>
    <w:tblGrid>
      <w:gridCol w:w="7230"/>
      <w:gridCol w:w="2504"/>
    </w:tblGrid>
    <w:tr w:rsidR="009E7F05" w14:paraId="40AD80FA" w14:textId="77777777" w:rsidTr="00EF7B7D">
      <w:tc>
        <w:tcPr>
          <w:tcW w:w="3714" w:type="pct"/>
        </w:tcPr>
        <w:p w14:paraId="63FF8EE0" w14:textId="77777777" w:rsidR="009E7F05" w:rsidRPr="00264CA7" w:rsidRDefault="009E7F05" w:rsidP="009E7F05">
          <w:pPr>
            <w:spacing w:line="240" w:lineRule="auto"/>
            <w:rPr>
              <w:b/>
              <w:sz w:val="18"/>
            </w:rPr>
          </w:pPr>
          <w:r w:rsidRPr="00264CA7">
            <w:rPr>
              <w:b/>
              <w:sz w:val="18"/>
            </w:rPr>
            <w:t>Two Sides UK</w:t>
          </w:r>
        </w:p>
        <w:p w14:paraId="5E1903E9" w14:textId="77777777" w:rsidR="009E7F05" w:rsidRPr="00264CA7" w:rsidRDefault="009E7F05" w:rsidP="009E7F05">
          <w:pPr>
            <w:spacing w:line="240" w:lineRule="auto"/>
            <w:rPr>
              <w:sz w:val="18"/>
            </w:rPr>
          </w:pPr>
          <w:r w:rsidRPr="00264CA7">
            <w:rPr>
              <w:rFonts w:asciiTheme="minorHAnsi" w:hAnsiTheme="minorHAnsi"/>
              <w:sz w:val="18"/>
            </w:rPr>
            <w:t>+44 (0)1327 262920</w:t>
          </w:r>
          <w:r w:rsidRPr="00264CA7">
            <w:rPr>
              <w:sz w:val="18"/>
            </w:rPr>
            <w:t xml:space="preserve"> </w:t>
          </w:r>
          <w:r w:rsidRPr="00264CA7">
            <w:rPr>
              <w:rFonts w:asciiTheme="minorHAnsi" w:hAnsiTheme="minorHAnsi"/>
              <w:sz w:val="18"/>
            </w:rPr>
            <w:t xml:space="preserve">  </w:t>
          </w:r>
          <w:r w:rsidRPr="00264CA7">
            <w:rPr>
              <w:sz w:val="18"/>
            </w:rPr>
            <w:t>enquiries</w:t>
          </w:r>
          <w:r w:rsidRPr="00264CA7">
            <w:rPr>
              <w:rFonts w:asciiTheme="minorHAnsi" w:hAnsiTheme="minorHAnsi"/>
              <w:sz w:val="18"/>
            </w:rPr>
            <w:t xml:space="preserve">@twosides.info </w:t>
          </w:r>
          <w:r w:rsidRPr="00264CA7">
            <w:rPr>
              <w:sz w:val="18"/>
            </w:rPr>
            <w:t xml:space="preserve">  www.twosides.info   @TwoSidesUK</w:t>
          </w:r>
        </w:p>
        <w:p w14:paraId="00B7E800" w14:textId="77777777" w:rsidR="009E7F05" w:rsidRPr="00147A48" w:rsidRDefault="009E7F05" w:rsidP="009E7F05">
          <w:pPr>
            <w:spacing w:line="240" w:lineRule="auto"/>
          </w:pPr>
          <w:r w:rsidRPr="00264CA7">
            <w:rPr>
              <w:sz w:val="18"/>
            </w:rPr>
            <w:t>iCon Centre, Eastern Way, Daventry, NN11 0QB, United Kingdom</w:t>
          </w:r>
        </w:p>
      </w:tc>
      <w:tc>
        <w:tcPr>
          <w:tcW w:w="1286" w:type="pct"/>
          <w:vAlign w:val="center"/>
        </w:tcPr>
        <w:p w14:paraId="2A4C001F" w14:textId="77777777" w:rsidR="009E7F05" w:rsidRDefault="009E7F05" w:rsidP="009E7F05">
          <w:pPr>
            <w:pStyle w:val="Footer"/>
            <w:jc w:val="right"/>
          </w:pPr>
          <w:r>
            <w:rPr>
              <w:noProof/>
            </w:rPr>
            <w:drawing>
              <wp:inline distT="0" distB="0" distL="0" distR="0" wp14:anchorId="5B39C262" wp14:editId="51E31DBD">
                <wp:extent cx="331665" cy="4375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nly.png"/>
                        <pic:cNvPicPr/>
                      </pic:nvPicPr>
                      <pic:blipFill>
                        <a:blip r:embed="rId1">
                          <a:extLst>
                            <a:ext uri="{28A0092B-C50C-407E-A947-70E740481C1C}">
                              <a14:useLocalDpi xmlns:a14="http://schemas.microsoft.com/office/drawing/2010/main" val="0"/>
                            </a:ext>
                          </a:extLst>
                        </a:blip>
                        <a:stretch>
                          <a:fillRect/>
                        </a:stretch>
                      </pic:blipFill>
                      <pic:spPr>
                        <a:xfrm>
                          <a:off x="0" y="0"/>
                          <a:ext cx="361118" cy="476368"/>
                        </a:xfrm>
                        <a:prstGeom prst="rect">
                          <a:avLst/>
                        </a:prstGeom>
                      </pic:spPr>
                    </pic:pic>
                  </a:graphicData>
                </a:graphic>
              </wp:inline>
            </w:drawing>
          </w:r>
          <w:r>
            <w:rPr>
              <w:noProof/>
              <w:lang w:eastAsia="en-GB"/>
            </w:rPr>
            <w:t xml:space="preserve"> </w:t>
          </w:r>
        </w:p>
      </w:tc>
    </w:tr>
  </w:tbl>
  <w:p w14:paraId="4BDB3E41" w14:textId="77777777" w:rsidR="009E7F05" w:rsidRDefault="009E7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41325" w14:textId="77777777" w:rsidR="002D502F" w:rsidRDefault="002D502F" w:rsidP="00264CA7">
      <w:r>
        <w:separator/>
      </w:r>
    </w:p>
  </w:footnote>
  <w:footnote w:type="continuationSeparator" w:id="0">
    <w:p w14:paraId="2BE3F792" w14:textId="77777777" w:rsidR="002D502F" w:rsidRDefault="002D502F" w:rsidP="00264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1C8D3" w14:textId="77777777" w:rsidR="00DF5865" w:rsidRDefault="00DF58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24EF7" w14:textId="77777777" w:rsidR="004250A8" w:rsidRDefault="004250A8" w:rsidP="00264C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40"/>
      <w:gridCol w:w="6"/>
    </w:tblGrid>
    <w:tr w:rsidR="009E7F05" w14:paraId="226E7E88" w14:textId="77777777" w:rsidTr="00EF7B7D">
      <w:trPr>
        <w:trHeight w:val="1560"/>
      </w:trPr>
      <w:tc>
        <w:tcPr>
          <w:tcW w:w="5000" w:type="pct"/>
        </w:tcPr>
        <w:p w14:paraId="61B64D5A" w14:textId="77777777" w:rsidR="009E7F05" w:rsidRDefault="009E7F05" w:rsidP="009E7F05">
          <w:pPr>
            <w:pStyle w:val="Header"/>
          </w:pPr>
          <w:r>
            <w:rPr>
              <w:noProof/>
            </w:rPr>
            <w:drawing>
              <wp:inline distT="0" distB="0" distL="0" distR="0" wp14:anchorId="03F8FBA1" wp14:editId="01DA0943">
                <wp:extent cx="6188710" cy="791845"/>
                <wp:effectExtent l="0" t="0" r="254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s Release Header.jpg"/>
                        <pic:cNvPicPr/>
                      </pic:nvPicPr>
                      <pic:blipFill>
                        <a:blip r:embed="rId1">
                          <a:extLst>
                            <a:ext uri="{28A0092B-C50C-407E-A947-70E740481C1C}">
                              <a14:useLocalDpi xmlns:a14="http://schemas.microsoft.com/office/drawing/2010/main" val="0"/>
                            </a:ext>
                          </a:extLst>
                        </a:blip>
                        <a:stretch>
                          <a:fillRect/>
                        </a:stretch>
                      </pic:blipFill>
                      <pic:spPr>
                        <a:xfrm>
                          <a:off x="0" y="0"/>
                          <a:ext cx="6188710" cy="791845"/>
                        </a:xfrm>
                        <a:prstGeom prst="rect">
                          <a:avLst/>
                        </a:prstGeom>
                      </pic:spPr>
                    </pic:pic>
                  </a:graphicData>
                </a:graphic>
              </wp:inline>
            </w:drawing>
          </w:r>
        </w:p>
      </w:tc>
      <w:tc>
        <w:tcPr>
          <w:tcW w:w="5000" w:type="pct"/>
        </w:tcPr>
        <w:p w14:paraId="29C26A23" w14:textId="77777777" w:rsidR="009E7F05" w:rsidRDefault="009E7F05" w:rsidP="009E7F05">
          <w:pPr>
            <w:pStyle w:val="Header"/>
          </w:pPr>
        </w:p>
      </w:tc>
    </w:tr>
  </w:tbl>
  <w:p w14:paraId="48FA5B13" w14:textId="77777777" w:rsidR="009E7F05" w:rsidRDefault="009E7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720BB"/>
    <w:multiLevelType w:val="hybridMultilevel"/>
    <w:tmpl w:val="D4242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5D3C14"/>
    <w:multiLevelType w:val="hybridMultilevel"/>
    <w:tmpl w:val="0F382E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080D9F"/>
    <w:multiLevelType w:val="hybridMultilevel"/>
    <w:tmpl w:val="7CC4F860"/>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BA1B94"/>
    <w:multiLevelType w:val="hybridMultilevel"/>
    <w:tmpl w:val="714AA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1C624C"/>
    <w:multiLevelType w:val="hybridMultilevel"/>
    <w:tmpl w:val="A118B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A9D"/>
    <w:rsid w:val="000059B0"/>
    <w:rsid w:val="000262C2"/>
    <w:rsid w:val="00041B4B"/>
    <w:rsid w:val="00047ABE"/>
    <w:rsid w:val="0007360E"/>
    <w:rsid w:val="00087A0F"/>
    <w:rsid w:val="00094464"/>
    <w:rsid w:val="000B5B05"/>
    <w:rsid w:val="000C0456"/>
    <w:rsid w:val="000C330E"/>
    <w:rsid w:val="000D67B8"/>
    <w:rsid w:val="0011194C"/>
    <w:rsid w:val="001336E2"/>
    <w:rsid w:val="00147A48"/>
    <w:rsid w:val="00167D78"/>
    <w:rsid w:val="001924F8"/>
    <w:rsid w:val="001A3D52"/>
    <w:rsid w:val="001A4B4A"/>
    <w:rsid w:val="001D65C7"/>
    <w:rsid w:val="001D6E15"/>
    <w:rsid w:val="001E2CF5"/>
    <w:rsid w:val="001E49A1"/>
    <w:rsid w:val="001F4FE0"/>
    <w:rsid w:val="00210C99"/>
    <w:rsid w:val="002149F4"/>
    <w:rsid w:val="00225BEB"/>
    <w:rsid w:val="00250BD4"/>
    <w:rsid w:val="002540B2"/>
    <w:rsid w:val="002546C9"/>
    <w:rsid w:val="002608AA"/>
    <w:rsid w:val="00264CA7"/>
    <w:rsid w:val="002731E6"/>
    <w:rsid w:val="00285CD7"/>
    <w:rsid w:val="00285EFA"/>
    <w:rsid w:val="002C43EF"/>
    <w:rsid w:val="002D502F"/>
    <w:rsid w:val="002F5164"/>
    <w:rsid w:val="0030177D"/>
    <w:rsid w:val="00317FD3"/>
    <w:rsid w:val="003672EE"/>
    <w:rsid w:val="00374AE7"/>
    <w:rsid w:val="00374EA3"/>
    <w:rsid w:val="00385B36"/>
    <w:rsid w:val="003B77C4"/>
    <w:rsid w:val="004250A8"/>
    <w:rsid w:val="00465293"/>
    <w:rsid w:val="004A6A87"/>
    <w:rsid w:val="004C70AD"/>
    <w:rsid w:val="004E6225"/>
    <w:rsid w:val="004F0C61"/>
    <w:rsid w:val="00513484"/>
    <w:rsid w:val="0051758D"/>
    <w:rsid w:val="00543F77"/>
    <w:rsid w:val="00545FE8"/>
    <w:rsid w:val="0054786D"/>
    <w:rsid w:val="005578AD"/>
    <w:rsid w:val="00575902"/>
    <w:rsid w:val="0058322F"/>
    <w:rsid w:val="005935ED"/>
    <w:rsid w:val="00594A70"/>
    <w:rsid w:val="005A7A51"/>
    <w:rsid w:val="005E2E5B"/>
    <w:rsid w:val="005F2A59"/>
    <w:rsid w:val="005F5A1F"/>
    <w:rsid w:val="0061660D"/>
    <w:rsid w:val="006168DA"/>
    <w:rsid w:val="00642412"/>
    <w:rsid w:val="00643635"/>
    <w:rsid w:val="00650C2A"/>
    <w:rsid w:val="006556E6"/>
    <w:rsid w:val="00656EE4"/>
    <w:rsid w:val="006664DB"/>
    <w:rsid w:val="00693418"/>
    <w:rsid w:val="00694DD9"/>
    <w:rsid w:val="006A1CB7"/>
    <w:rsid w:val="006B351D"/>
    <w:rsid w:val="006C51D9"/>
    <w:rsid w:val="006C7B37"/>
    <w:rsid w:val="006D2318"/>
    <w:rsid w:val="006D6076"/>
    <w:rsid w:val="006E51BE"/>
    <w:rsid w:val="006E66A3"/>
    <w:rsid w:val="0075536C"/>
    <w:rsid w:val="007751B9"/>
    <w:rsid w:val="007A2142"/>
    <w:rsid w:val="007B5328"/>
    <w:rsid w:val="007F106D"/>
    <w:rsid w:val="00800651"/>
    <w:rsid w:val="00807609"/>
    <w:rsid w:val="00820EDF"/>
    <w:rsid w:val="0082240E"/>
    <w:rsid w:val="008526A5"/>
    <w:rsid w:val="00857106"/>
    <w:rsid w:val="0086171D"/>
    <w:rsid w:val="0087422D"/>
    <w:rsid w:val="00891BA0"/>
    <w:rsid w:val="00893D5E"/>
    <w:rsid w:val="008C53B1"/>
    <w:rsid w:val="008D4420"/>
    <w:rsid w:val="008F1CFF"/>
    <w:rsid w:val="008F308B"/>
    <w:rsid w:val="009118A0"/>
    <w:rsid w:val="00915D40"/>
    <w:rsid w:val="00920557"/>
    <w:rsid w:val="009255A7"/>
    <w:rsid w:val="009407DC"/>
    <w:rsid w:val="00966C01"/>
    <w:rsid w:val="00981642"/>
    <w:rsid w:val="009926AD"/>
    <w:rsid w:val="009B5C55"/>
    <w:rsid w:val="009C6A9D"/>
    <w:rsid w:val="009E7F05"/>
    <w:rsid w:val="00A20E87"/>
    <w:rsid w:val="00A30A5A"/>
    <w:rsid w:val="00A36BCC"/>
    <w:rsid w:val="00A55D1A"/>
    <w:rsid w:val="00A746A5"/>
    <w:rsid w:val="00A77973"/>
    <w:rsid w:val="00A84793"/>
    <w:rsid w:val="00A92F20"/>
    <w:rsid w:val="00AD514C"/>
    <w:rsid w:val="00AD74F8"/>
    <w:rsid w:val="00AE542D"/>
    <w:rsid w:val="00AE6B7D"/>
    <w:rsid w:val="00B05C70"/>
    <w:rsid w:val="00B07A54"/>
    <w:rsid w:val="00B206EC"/>
    <w:rsid w:val="00B23397"/>
    <w:rsid w:val="00B3739E"/>
    <w:rsid w:val="00B91949"/>
    <w:rsid w:val="00BA5278"/>
    <w:rsid w:val="00BC5CEE"/>
    <w:rsid w:val="00BD68F9"/>
    <w:rsid w:val="00BE3ACA"/>
    <w:rsid w:val="00BE71EC"/>
    <w:rsid w:val="00C058BD"/>
    <w:rsid w:val="00C12A4D"/>
    <w:rsid w:val="00C23D10"/>
    <w:rsid w:val="00C27698"/>
    <w:rsid w:val="00C72877"/>
    <w:rsid w:val="00C7530C"/>
    <w:rsid w:val="00C93FCF"/>
    <w:rsid w:val="00CA624F"/>
    <w:rsid w:val="00CB5633"/>
    <w:rsid w:val="00CB7BBC"/>
    <w:rsid w:val="00CC6ECB"/>
    <w:rsid w:val="00D03B25"/>
    <w:rsid w:val="00D63929"/>
    <w:rsid w:val="00D70E73"/>
    <w:rsid w:val="00DB16A7"/>
    <w:rsid w:val="00DD3E00"/>
    <w:rsid w:val="00DE0052"/>
    <w:rsid w:val="00DF5865"/>
    <w:rsid w:val="00E00BF1"/>
    <w:rsid w:val="00E1179B"/>
    <w:rsid w:val="00E50478"/>
    <w:rsid w:val="00E5063F"/>
    <w:rsid w:val="00E5551A"/>
    <w:rsid w:val="00EC171F"/>
    <w:rsid w:val="00EC3496"/>
    <w:rsid w:val="00EC623A"/>
    <w:rsid w:val="00EF15FB"/>
    <w:rsid w:val="00F1477F"/>
    <w:rsid w:val="00F20BC9"/>
    <w:rsid w:val="00F219CC"/>
    <w:rsid w:val="00F2641A"/>
    <w:rsid w:val="00F370B4"/>
    <w:rsid w:val="00F37DC6"/>
    <w:rsid w:val="00F41442"/>
    <w:rsid w:val="00F51233"/>
    <w:rsid w:val="00F51FEA"/>
    <w:rsid w:val="00F545CA"/>
    <w:rsid w:val="00F66D6F"/>
    <w:rsid w:val="00F677FF"/>
    <w:rsid w:val="00FA24E5"/>
    <w:rsid w:val="00FA4AAA"/>
    <w:rsid w:val="00FD2CFA"/>
    <w:rsid w:val="00FD4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FC57D1"/>
  <w15:chartTrackingRefBased/>
  <w15:docId w15:val="{D8EF0238-46F5-44D8-840E-2EC22C9D2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CA7"/>
    <w:pPr>
      <w:spacing w:line="324" w:lineRule="auto"/>
    </w:pPr>
    <w:rPr>
      <w:rFonts w:ascii="Arial" w:hAnsi="Arial" w:cs="Arial"/>
    </w:rPr>
  </w:style>
  <w:style w:type="paragraph" w:styleId="Heading1">
    <w:name w:val="heading 1"/>
    <w:basedOn w:val="Normal"/>
    <w:next w:val="Normal"/>
    <w:link w:val="Heading1Char"/>
    <w:uiPriority w:val="9"/>
    <w:qFormat/>
    <w:rsid w:val="00147A48"/>
    <w:pPr>
      <w:keepNext/>
      <w:keepLines/>
      <w:spacing w:before="240" w:after="240"/>
      <w:outlineLvl w:val="0"/>
    </w:pPr>
    <w:rPr>
      <w:rFonts w:ascii="Arial Black" w:eastAsiaTheme="majorEastAsia" w:hAnsi="Arial Black" w:cstheme="majorBidi"/>
      <w:color w:val="000000" w:themeColor="text1"/>
      <w:sz w:val="36"/>
      <w:szCs w:val="32"/>
    </w:rPr>
  </w:style>
  <w:style w:type="paragraph" w:styleId="Heading2">
    <w:name w:val="heading 2"/>
    <w:basedOn w:val="Heading1"/>
    <w:next w:val="Normal"/>
    <w:link w:val="Heading2Char"/>
    <w:uiPriority w:val="9"/>
    <w:unhideWhenUsed/>
    <w:qFormat/>
    <w:rsid w:val="00147A48"/>
    <w:pPr>
      <w:spacing w:after="120"/>
      <w:outlineLvl w:val="1"/>
    </w:pPr>
    <w:rPr>
      <w:sz w:val="32"/>
    </w:rPr>
  </w:style>
  <w:style w:type="paragraph" w:styleId="Heading3">
    <w:name w:val="heading 3"/>
    <w:basedOn w:val="Heading2"/>
    <w:next w:val="Normal"/>
    <w:link w:val="Heading3Char"/>
    <w:uiPriority w:val="9"/>
    <w:unhideWhenUsed/>
    <w:qFormat/>
    <w:rsid w:val="00147A48"/>
    <w:pP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D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DD9"/>
  </w:style>
  <w:style w:type="paragraph" w:styleId="Footer">
    <w:name w:val="footer"/>
    <w:basedOn w:val="Normal"/>
    <w:link w:val="FooterChar"/>
    <w:uiPriority w:val="99"/>
    <w:unhideWhenUsed/>
    <w:rsid w:val="00694D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DD9"/>
  </w:style>
  <w:style w:type="table" w:styleId="TableGrid">
    <w:name w:val="Table Grid"/>
    <w:basedOn w:val="TableNormal"/>
    <w:uiPriority w:val="39"/>
    <w:rsid w:val="00694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4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DD9"/>
    <w:rPr>
      <w:rFonts w:ascii="Segoe UI" w:hAnsi="Segoe UI" w:cs="Segoe UI"/>
      <w:sz w:val="18"/>
      <w:szCs w:val="18"/>
    </w:rPr>
  </w:style>
  <w:style w:type="character" w:customStyle="1" w:styleId="Heading1Char">
    <w:name w:val="Heading 1 Char"/>
    <w:basedOn w:val="DefaultParagraphFont"/>
    <w:link w:val="Heading1"/>
    <w:uiPriority w:val="9"/>
    <w:rsid w:val="00147A48"/>
    <w:rPr>
      <w:rFonts w:ascii="Arial Black" w:eastAsiaTheme="majorEastAsia" w:hAnsi="Arial Black" w:cstheme="majorBidi"/>
      <w:color w:val="000000" w:themeColor="text1"/>
      <w:sz w:val="36"/>
      <w:szCs w:val="32"/>
    </w:rPr>
  </w:style>
  <w:style w:type="character" w:customStyle="1" w:styleId="Heading2Char">
    <w:name w:val="Heading 2 Char"/>
    <w:basedOn w:val="DefaultParagraphFont"/>
    <w:link w:val="Heading2"/>
    <w:uiPriority w:val="9"/>
    <w:rsid w:val="00147A48"/>
    <w:rPr>
      <w:rFonts w:ascii="Arial Black" w:eastAsiaTheme="majorEastAsia" w:hAnsi="Arial Black" w:cstheme="majorBidi"/>
      <w:color w:val="000000" w:themeColor="text1"/>
      <w:sz w:val="32"/>
      <w:szCs w:val="32"/>
    </w:rPr>
  </w:style>
  <w:style w:type="character" w:customStyle="1" w:styleId="Heading3Char">
    <w:name w:val="Heading 3 Char"/>
    <w:basedOn w:val="DefaultParagraphFont"/>
    <w:link w:val="Heading3"/>
    <w:uiPriority w:val="9"/>
    <w:rsid w:val="00147A48"/>
    <w:rPr>
      <w:rFonts w:ascii="Arial Black" w:eastAsiaTheme="majorEastAsia" w:hAnsi="Arial Black" w:cstheme="majorBidi"/>
      <w:color w:val="000000" w:themeColor="text1"/>
      <w:sz w:val="24"/>
      <w:szCs w:val="32"/>
    </w:rPr>
  </w:style>
  <w:style w:type="paragraph" w:styleId="ListParagraph">
    <w:name w:val="List Paragraph"/>
    <w:basedOn w:val="Normal"/>
    <w:uiPriority w:val="34"/>
    <w:qFormat/>
    <w:rsid w:val="00147A48"/>
    <w:pPr>
      <w:ind w:left="720"/>
      <w:contextualSpacing/>
    </w:pPr>
  </w:style>
  <w:style w:type="character" w:styleId="Hyperlink">
    <w:name w:val="Hyperlink"/>
    <w:basedOn w:val="DefaultParagraphFont"/>
    <w:uiPriority w:val="99"/>
    <w:unhideWhenUsed/>
    <w:rsid w:val="00147A48"/>
    <w:rPr>
      <w:color w:val="0563C1" w:themeColor="hyperlink"/>
      <w:u w:val="single"/>
    </w:rPr>
  </w:style>
  <w:style w:type="character" w:styleId="UnresolvedMention">
    <w:name w:val="Unresolved Mention"/>
    <w:basedOn w:val="DefaultParagraphFont"/>
    <w:uiPriority w:val="99"/>
    <w:semiHidden/>
    <w:unhideWhenUsed/>
    <w:rsid w:val="00147A48"/>
    <w:rPr>
      <w:color w:val="605E5C"/>
      <w:shd w:val="clear" w:color="auto" w:fill="E1DFDD"/>
    </w:rPr>
  </w:style>
  <w:style w:type="table" w:styleId="PlainTable3">
    <w:name w:val="Plain Table 3"/>
    <w:basedOn w:val="TableNormal"/>
    <w:uiPriority w:val="43"/>
    <w:rsid w:val="00F4144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556E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820EDF"/>
    <w:rPr>
      <w:sz w:val="16"/>
      <w:szCs w:val="16"/>
    </w:rPr>
  </w:style>
  <w:style w:type="paragraph" w:styleId="CommentText">
    <w:name w:val="annotation text"/>
    <w:basedOn w:val="Normal"/>
    <w:link w:val="CommentTextChar"/>
    <w:uiPriority w:val="99"/>
    <w:unhideWhenUsed/>
    <w:rsid w:val="00820EDF"/>
    <w:pPr>
      <w:spacing w:line="240" w:lineRule="auto"/>
    </w:pPr>
    <w:rPr>
      <w:sz w:val="20"/>
      <w:szCs w:val="20"/>
    </w:rPr>
  </w:style>
  <w:style w:type="character" w:customStyle="1" w:styleId="CommentTextChar">
    <w:name w:val="Comment Text Char"/>
    <w:basedOn w:val="DefaultParagraphFont"/>
    <w:link w:val="CommentText"/>
    <w:uiPriority w:val="99"/>
    <w:rsid w:val="00820ED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20EDF"/>
    <w:rPr>
      <w:b/>
      <w:bCs/>
    </w:rPr>
  </w:style>
  <w:style w:type="character" w:customStyle="1" w:styleId="CommentSubjectChar">
    <w:name w:val="Comment Subject Char"/>
    <w:basedOn w:val="CommentTextChar"/>
    <w:link w:val="CommentSubject"/>
    <w:uiPriority w:val="99"/>
    <w:semiHidden/>
    <w:rsid w:val="00820EDF"/>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673347">
      <w:bodyDiv w:val="1"/>
      <w:marLeft w:val="0"/>
      <w:marRight w:val="0"/>
      <w:marTop w:val="0"/>
      <w:marBottom w:val="0"/>
      <w:divBdr>
        <w:top w:val="none" w:sz="0" w:space="0" w:color="auto"/>
        <w:left w:val="none" w:sz="0" w:space="0" w:color="auto"/>
        <w:bottom w:val="none" w:sz="0" w:space="0" w:color="auto"/>
        <w:right w:val="none" w:sz="0" w:space="0" w:color="auto"/>
      </w:divBdr>
    </w:div>
    <w:div w:id="200955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enwash@twosides.info" TargetMode="External"/><Relationship Id="rId13" Type="http://schemas.openxmlformats.org/officeDocument/2006/relationships/hyperlink" Target="mailto:akk@twosides.inf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jlm@twosides.info" TargetMode="External"/><Relationship Id="rId17" Type="http://schemas.openxmlformats.org/officeDocument/2006/relationships/hyperlink" Target="mailto:jpt@twosides.inf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j@za.twosides.inf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m@twosides.org.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ordic@twosides.info" TargetMode="External"/><Relationship Id="rId23" Type="http://schemas.openxmlformats.org/officeDocument/2006/relationships/footer" Target="footer3.xml"/><Relationship Id="rId10" Type="http://schemas.openxmlformats.org/officeDocument/2006/relationships/hyperlink" Target="mailto:pm@twosides.info"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kellie@thermc.com.au" TargetMode="External"/><Relationship Id="rId14" Type="http://schemas.openxmlformats.org/officeDocument/2006/relationships/hyperlink" Target="mailto:italy@twosides.info"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00D64-84E8-43FF-9C82-E4FA79400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686</Words>
  <Characters>3912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Tandy Wakeford</dc:creator>
  <cp:keywords/>
  <dc:description/>
  <cp:lastModifiedBy>Deon Joubert</cp:lastModifiedBy>
  <cp:revision>2</cp:revision>
  <cp:lastPrinted>2021-01-14T15:36:00Z</cp:lastPrinted>
  <dcterms:created xsi:type="dcterms:W3CDTF">2021-02-01T12:21:00Z</dcterms:created>
  <dcterms:modified xsi:type="dcterms:W3CDTF">2021-02-01T12:21:00Z</dcterms:modified>
</cp:coreProperties>
</file>